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4" w:type="dxa"/>
        <w:tblInd w:w="-312" w:type="dxa"/>
        <w:tblLook w:val="0000"/>
      </w:tblPr>
      <w:tblGrid>
        <w:gridCol w:w="4244"/>
        <w:gridCol w:w="5670"/>
      </w:tblGrid>
      <w:tr w:rsidR="00553C9A" w:rsidRPr="00630D6A">
        <w:tc>
          <w:tcPr>
            <w:tcW w:w="4244" w:type="dxa"/>
          </w:tcPr>
          <w:p w:rsidR="00553C9A" w:rsidRPr="00231254" w:rsidRDefault="00134EEE" w:rsidP="00553C9A">
            <w:pPr>
              <w:widowControl w:val="0"/>
              <w:jc w:val="center"/>
              <w:rPr>
                <w:b/>
                <w:sz w:val="24"/>
              </w:rPr>
            </w:pPr>
            <w:r>
              <w:rPr>
                <w:noProof/>
              </w:rPr>
              <w:pict>
                <v:line id="Straight Connector 3" o:spid="_x0000_s1028" style="position:absolute;left:0;text-align:left;z-index:251658752;visibility:visible" from="69.85pt,-76.55pt" to="172.6pt,-76.55pt"/>
              </w:pict>
            </w:r>
            <w:r w:rsidR="0048396A">
              <w:rPr>
                <w:b/>
                <w:sz w:val="24"/>
              </w:rPr>
              <w:t>PHÒNG</w:t>
            </w:r>
            <w:r w:rsidR="00553C9A" w:rsidRPr="00231254">
              <w:rPr>
                <w:b/>
                <w:sz w:val="24"/>
              </w:rPr>
              <w:t xml:space="preserve"> GIÁO DỤC VÀ ĐÀO TẠO - CÔNG ĐOÀN NGÀNH GIÁO DỤC </w:t>
            </w:r>
          </w:p>
          <w:p w:rsidR="00553C9A" w:rsidRPr="00231254" w:rsidRDefault="0048396A" w:rsidP="00553C9A">
            <w:pPr>
              <w:widowControl w:val="0"/>
              <w:jc w:val="center"/>
              <w:rPr>
                <w:b/>
                <w:sz w:val="24"/>
              </w:rPr>
            </w:pPr>
            <w:r>
              <w:rPr>
                <w:b/>
                <w:sz w:val="24"/>
              </w:rPr>
              <w:t xml:space="preserve">THỊ XÃ </w:t>
            </w:r>
            <w:r w:rsidR="00134EEE">
              <w:rPr>
                <w:b/>
                <w:sz w:val="24"/>
              </w:rPr>
              <w:t>ĐÔNG TRIỀU</w:t>
            </w:r>
          </w:p>
          <w:p w:rsidR="00553C9A" w:rsidRPr="00630D6A" w:rsidRDefault="00553C9A" w:rsidP="00553C9A">
            <w:pPr>
              <w:widowControl w:val="0"/>
              <w:jc w:val="center"/>
              <w:rPr>
                <w:iCs/>
                <w:sz w:val="10"/>
              </w:rPr>
            </w:pPr>
            <w:r>
              <w:rPr>
                <w:noProof/>
              </w:rPr>
              <w:pict>
                <v:line id="Straight Connector 2" o:spid="_x0000_s1027" style="position:absolute;left:0;text-align:left;z-index:251657728;visibility:visible" from="77pt,3.25pt" to="124.8pt,3.25pt"/>
              </w:pict>
            </w:r>
          </w:p>
          <w:p w:rsidR="00553C9A" w:rsidRPr="0088310F" w:rsidRDefault="00553C9A" w:rsidP="00553C9A">
            <w:pPr>
              <w:widowControl w:val="0"/>
              <w:spacing w:before="120"/>
              <w:jc w:val="center"/>
              <w:rPr>
                <w:iCs/>
                <w:sz w:val="26"/>
                <w:szCs w:val="26"/>
              </w:rPr>
            </w:pPr>
            <w:r w:rsidRPr="0088310F">
              <w:rPr>
                <w:iCs/>
                <w:sz w:val="26"/>
                <w:szCs w:val="26"/>
              </w:rPr>
              <w:t xml:space="preserve">Số: </w:t>
            </w:r>
            <w:r w:rsidR="0048396A" w:rsidRPr="0088310F">
              <w:rPr>
                <w:iCs/>
                <w:sz w:val="26"/>
                <w:szCs w:val="26"/>
              </w:rPr>
              <w:t>519</w:t>
            </w:r>
            <w:r w:rsidR="005F034B" w:rsidRPr="0088310F">
              <w:rPr>
                <w:iCs/>
                <w:sz w:val="26"/>
                <w:szCs w:val="26"/>
              </w:rPr>
              <w:t>/LT-</w:t>
            </w:r>
            <w:r w:rsidR="0048396A" w:rsidRPr="0088310F">
              <w:rPr>
                <w:iCs/>
                <w:sz w:val="26"/>
                <w:szCs w:val="26"/>
              </w:rPr>
              <w:t>P</w:t>
            </w:r>
            <w:r w:rsidRPr="0088310F">
              <w:rPr>
                <w:iCs/>
                <w:sz w:val="26"/>
                <w:szCs w:val="26"/>
              </w:rPr>
              <w:t>GDĐT-CĐGD</w:t>
            </w:r>
          </w:p>
          <w:p w:rsidR="00134EEE" w:rsidRPr="00E10106" w:rsidRDefault="00134EEE" w:rsidP="00553C9A">
            <w:pPr>
              <w:widowControl w:val="0"/>
              <w:spacing w:before="120"/>
              <w:jc w:val="center"/>
              <w:rPr>
                <w:sz w:val="27"/>
                <w:szCs w:val="27"/>
              </w:rPr>
            </w:pPr>
            <w:r w:rsidRPr="00134EEE">
              <w:rPr>
                <w:iCs/>
                <w:sz w:val="24"/>
                <w:szCs w:val="24"/>
              </w:rPr>
              <w:t xml:space="preserve">V/v: </w:t>
            </w:r>
            <w:r w:rsidRPr="00134EEE">
              <w:rPr>
                <w:sz w:val="24"/>
                <w:szCs w:val="24"/>
              </w:rPr>
              <w:t>Ủng hộ nhân dân khắc phục hậu quả do đợt mưa kéo dài trên địa bàn tỉnh</w:t>
            </w:r>
          </w:p>
        </w:tc>
        <w:tc>
          <w:tcPr>
            <w:tcW w:w="5670" w:type="dxa"/>
          </w:tcPr>
          <w:p w:rsidR="00553C9A" w:rsidRPr="00630D6A" w:rsidRDefault="00553C9A" w:rsidP="00553C9A">
            <w:pPr>
              <w:widowControl w:val="0"/>
              <w:jc w:val="center"/>
              <w:rPr>
                <w:b/>
                <w:sz w:val="24"/>
              </w:rPr>
            </w:pPr>
            <w:r w:rsidRPr="00231254">
              <w:rPr>
                <w:b/>
                <w:sz w:val="26"/>
              </w:rPr>
              <w:t>CỘNG HÒA XÃ HỘI CHỦ NGHĨA VIỆT NAM</w:t>
            </w:r>
          </w:p>
          <w:p w:rsidR="00553C9A" w:rsidRPr="00231254" w:rsidRDefault="00553C9A" w:rsidP="00553C9A">
            <w:pPr>
              <w:widowControl w:val="0"/>
              <w:jc w:val="center"/>
              <w:rPr>
                <w:b/>
                <w:bCs/>
                <w:sz w:val="27"/>
                <w:szCs w:val="27"/>
              </w:rPr>
            </w:pPr>
            <w:r w:rsidRPr="00630D6A">
              <w:rPr>
                <w:b/>
                <w:bCs/>
                <w:sz w:val="26"/>
                <w:szCs w:val="26"/>
              </w:rPr>
              <w:t xml:space="preserve"> </w:t>
            </w:r>
            <w:r w:rsidRPr="00231254">
              <w:rPr>
                <w:b/>
                <w:bCs/>
                <w:sz w:val="27"/>
                <w:szCs w:val="27"/>
              </w:rPr>
              <w:t>Độc lập - Tự do - Hạnh phúc</w:t>
            </w:r>
          </w:p>
          <w:p w:rsidR="00553C9A" w:rsidRPr="00231254" w:rsidRDefault="00553C9A" w:rsidP="00553C9A">
            <w:pPr>
              <w:pStyle w:val="Heading1"/>
              <w:widowControl w:val="0"/>
              <w:spacing w:before="240"/>
              <w:rPr>
                <w:rFonts w:ascii="Times New Roman" w:hAnsi="Times New Roman"/>
                <w:sz w:val="27"/>
                <w:szCs w:val="27"/>
              </w:rPr>
            </w:pPr>
            <w:r>
              <w:rPr>
                <w:noProof/>
              </w:rPr>
              <w:pict>
                <v:line id="Straight Connector 1" o:spid="_x0000_s1026" style="position:absolute;left:0;text-align:left;z-index:251656704;visibility:visible" from="60.6pt,3.9pt" to="215.85pt,3.9pt"/>
              </w:pict>
            </w:r>
            <w:r w:rsidR="0048396A">
              <w:rPr>
                <w:rFonts w:ascii="Times New Roman" w:hAnsi="Times New Roman"/>
                <w:sz w:val="27"/>
                <w:szCs w:val="27"/>
              </w:rPr>
              <w:t>Đông Triều</w:t>
            </w:r>
            <w:r w:rsidRPr="00231254">
              <w:rPr>
                <w:rFonts w:ascii="Times New Roman" w:hAnsi="Times New Roman"/>
                <w:sz w:val="27"/>
                <w:szCs w:val="27"/>
              </w:rPr>
              <w:t xml:space="preserve">, ngày </w:t>
            </w:r>
            <w:r w:rsidR="0048396A">
              <w:rPr>
                <w:rFonts w:ascii="Times New Roman" w:hAnsi="Times New Roman"/>
                <w:sz w:val="27"/>
                <w:szCs w:val="27"/>
              </w:rPr>
              <w:t>04</w:t>
            </w:r>
            <w:r w:rsidRPr="00231254">
              <w:rPr>
                <w:rFonts w:ascii="Times New Roman" w:hAnsi="Times New Roman"/>
                <w:sz w:val="27"/>
                <w:szCs w:val="27"/>
              </w:rPr>
              <w:t xml:space="preserve"> tháng </w:t>
            </w:r>
            <w:r w:rsidR="0048396A">
              <w:rPr>
                <w:rFonts w:ascii="Times New Roman" w:hAnsi="Times New Roman"/>
                <w:sz w:val="27"/>
                <w:szCs w:val="27"/>
              </w:rPr>
              <w:t>8</w:t>
            </w:r>
            <w:r w:rsidRPr="00231254">
              <w:rPr>
                <w:rFonts w:ascii="Times New Roman" w:hAnsi="Times New Roman"/>
                <w:sz w:val="27"/>
                <w:szCs w:val="27"/>
              </w:rPr>
              <w:t xml:space="preserve"> năm 2015</w:t>
            </w:r>
          </w:p>
        </w:tc>
      </w:tr>
    </w:tbl>
    <w:p w:rsidR="00553C9A" w:rsidRDefault="00553C9A" w:rsidP="00553C9A">
      <w:pPr>
        <w:widowControl w:val="0"/>
      </w:pPr>
    </w:p>
    <w:p w:rsidR="00694637" w:rsidRDefault="00134EEE" w:rsidP="00694637">
      <w:pPr>
        <w:widowControl w:val="0"/>
        <w:spacing w:after="100" w:line="247" w:lineRule="auto"/>
        <w:jc w:val="center"/>
      </w:pPr>
      <w:r w:rsidRPr="00DB1A39">
        <w:t>Kính gửi:</w:t>
      </w:r>
      <w:r>
        <w:t xml:space="preserve"> </w:t>
      </w:r>
      <w:r w:rsidR="002661AD">
        <w:t>Các trường MN, TH, THCS trên địa bàn thị xã</w:t>
      </w:r>
    </w:p>
    <w:p w:rsidR="00694637" w:rsidRDefault="00694637" w:rsidP="00694637">
      <w:pPr>
        <w:widowControl w:val="0"/>
        <w:spacing w:after="100" w:line="247" w:lineRule="auto"/>
        <w:jc w:val="both"/>
        <w:rPr>
          <w:color w:val="000000"/>
        </w:rPr>
      </w:pPr>
      <w:r>
        <w:rPr>
          <w:color w:val="000000"/>
        </w:rPr>
        <w:tab/>
      </w:r>
    </w:p>
    <w:p w:rsidR="00553C9A" w:rsidRPr="00694637" w:rsidRDefault="00694637" w:rsidP="000E2ED7">
      <w:pPr>
        <w:widowControl w:val="0"/>
        <w:spacing w:line="288" w:lineRule="auto"/>
        <w:jc w:val="both"/>
      </w:pPr>
      <w:r>
        <w:rPr>
          <w:color w:val="000000"/>
        </w:rPr>
        <w:tab/>
      </w:r>
      <w:r w:rsidR="00553C9A">
        <w:rPr>
          <w:color w:val="000000"/>
        </w:rPr>
        <w:t>Trong những</w:t>
      </w:r>
      <w:r w:rsidR="00553C9A" w:rsidRPr="00630D6A">
        <w:rPr>
          <w:color w:val="000000"/>
        </w:rPr>
        <w:t xml:space="preserve"> ngày qua mưa lớn liên tục </w:t>
      </w:r>
      <w:r w:rsidR="00553C9A">
        <w:rPr>
          <w:color w:val="000000"/>
        </w:rPr>
        <w:t xml:space="preserve">trên diện rộng và </w:t>
      </w:r>
      <w:r w:rsidR="00553C9A" w:rsidRPr="00630D6A">
        <w:rPr>
          <w:color w:val="000000"/>
        </w:rPr>
        <w:t>kéo dài đã khiến cho nhiều khu vực trên địa bàn tỉnh Quảng Ninh bị ngập lụt</w:t>
      </w:r>
      <w:r w:rsidR="00553C9A">
        <w:rPr>
          <w:color w:val="000000"/>
        </w:rPr>
        <w:t>,</w:t>
      </w:r>
      <w:r w:rsidR="00553C9A" w:rsidRPr="00630D6A">
        <w:rPr>
          <w:color w:val="000000"/>
        </w:rPr>
        <w:t xml:space="preserve"> cô lập, hệ thống giao thông bị tê liệt, ảnh hưởng nghiêm trọng đến cuộc sống, sinh hoạt của nhân dân. Hàng ngàn hộ gia đình phải sơ tán để tránh lũ, tránh sạt lở đất đá, hàng trăm hộ gia đình nhà cửa đã bị đất đá tràn qua hoặc đổ sập; Thiệt hại rất lớn về vật chất do mưa lũ đối với tỉnh Quảng Ninh ước tính đã lên hàng ngàn tỷ đồng. </w:t>
      </w:r>
    </w:p>
    <w:p w:rsidR="00553C9A" w:rsidRDefault="00553C9A" w:rsidP="000E2ED7">
      <w:pPr>
        <w:widowControl w:val="0"/>
        <w:spacing w:line="288" w:lineRule="auto"/>
        <w:ind w:firstLine="709"/>
        <w:jc w:val="both"/>
        <w:rPr>
          <w:color w:val="000000"/>
        </w:rPr>
      </w:pPr>
      <w:r w:rsidRPr="00630D6A">
        <w:rPr>
          <w:color w:val="000000"/>
        </w:rPr>
        <w:t xml:space="preserve">Ngành Giáo dục </w:t>
      </w:r>
      <w:r>
        <w:rPr>
          <w:color w:val="000000"/>
        </w:rPr>
        <w:t xml:space="preserve">của tỉnh </w:t>
      </w:r>
      <w:r w:rsidRPr="00630D6A">
        <w:rPr>
          <w:color w:val="000000"/>
        </w:rPr>
        <w:t xml:space="preserve">tính đến thời điểm này đã có </w:t>
      </w:r>
      <w:r w:rsidR="002E3EAC">
        <w:rPr>
          <w:color w:val="000000"/>
        </w:rPr>
        <w:t>0</w:t>
      </w:r>
      <w:r w:rsidRPr="00630D6A">
        <w:rPr>
          <w:color w:val="000000"/>
        </w:rPr>
        <w:t xml:space="preserve">7 học sinh </w:t>
      </w:r>
      <w:r>
        <w:rPr>
          <w:color w:val="000000"/>
        </w:rPr>
        <w:t xml:space="preserve">bị </w:t>
      </w:r>
      <w:r w:rsidRPr="00630D6A">
        <w:rPr>
          <w:color w:val="000000"/>
        </w:rPr>
        <w:t xml:space="preserve">thiệt mạng, nhiều trường học bị ngập nước làm thiết bị dạy học và một số hạng mục công trình bị hư hỏng, tổng thiệt hại </w:t>
      </w:r>
      <w:r>
        <w:rPr>
          <w:color w:val="000000"/>
        </w:rPr>
        <w:t xml:space="preserve">ban đầu </w:t>
      </w:r>
      <w:r w:rsidRPr="00630D6A">
        <w:rPr>
          <w:color w:val="000000"/>
        </w:rPr>
        <w:t xml:space="preserve">ước </w:t>
      </w:r>
      <w:r w:rsidR="009A0BE4">
        <w:rPr>
          <w:color w:val="000000"/>
        </w:rPr>
        <w:t xml:space="preserve">tính </w:t>
      </w:r>
      <w:r w:rsidRPr="00630D6A">
        <w:rPr>
          <w:color w:val="000000"/>
        </w:rPr>
        <w:t>trên 25 tỷ đồng; hàng trăm nhà ở của giáo viên bị ngập nước, tài sản bị nước lũ cuốn trôi, đời sống gặp nhiều khó khăn.</w:t>
      </w:r>
    </w:p>
    <w:p w:rsidR="00694637" w:rsidRDefault="00B30F74" w:rsidP="000E2ED7">
      <w:pPr>
        <w:spacing w:line="288" w:lineRule="auto"/>
        <w:jc w:val="both"/>
      </w:pPr>
      <w:r>
        <w:rPr>
          <w:color w:val="000000"/>
        </w:rPr>
        <w:tab/>
      </w:r>
      <w:r w:rsidR="00553C9A" w:rsidRPr="00630D6A">
        <w:rPr>
          <w:color w:val="000000"/>
        </w:rPr>
        <w:t xml:space="preserve">Thực hiện </w:t>
      </w:r>
      <w:r w:rsidR="00372395">
        <w:rPr>
          <w:color w:val="000000"/>
        </w:rPr>
        <w:t xml:space="preserve">Kế hoạch số </w:t>
      </w:r>
      <w:r w:rsidR="00372395" w:rsidRPr="00E10106">
        <w:rPr>
          <w:iCs/>
          <w:sz w:val="27"/>
          <w:szCs w:val="27"/>
        </w:rPr>
        <w:t>80/LT</w:t>
      </w:r>
      <w:r w:rsidR="00EA7E4D">
        <w:rPr>
          <w:iCs/>
          <w:sz w:val="27"/>
          <w:szCs w:val="27"/>
        </w:rPr>
        <w:t>-</w:t>
      </w:r>
      <w:r w:rsidR="00372395" w:rsidRPr="00E10106">
        <w:rPr>
          <w:iCs/>
          <w:sz w:val="27"/>
          <w:szCs w:val="27"/>
        </w:rPr>
        <w:t>SGDĐT-CĐGD</w:t>
      </w:r>
      <w:r w:rsidR="00372395">
        <w:rPr>
          <w:iCs/>
          <w:sz w:val="27"/>
          <w:szCs w:val="27"/>
        </w:rPr>
        <w:t xml:space="preserve"> ngày 30/7/2015</w:t>
      </w:r>
      <w:r w:rsidR="00135315">
        <w:rPr>
          <w:iCs/>
          <w:sz w:val="27"/>
          <w:szCs w:val="27"/>
        </w:rPr>
        <w:t xml:space="preserve"> </w:t>
      </w:r>
      <w:r w:rsidR="001452FB" w:rsidRPr="00135315">
        <w:rPr>
          <w:iCs/>
        </w:rPr>
        <w:t>của</w:t>
      </w:r>
      <w:r w:rsidR="001452FB">
        <w:rPr>
          <w:iCs/>
          <w:sz w:val="27"/>
          <w:szCs w:val="27"/>
        </w:rPr>
        <w:t xml:space="preserve"> </w:t>
      </w:r>
      <w:r w:rsidR="001452FB" w:rsidRPr="00630D6A">
        <w:rPr>
          <w:color w:val="000000"/>
        </w:rPr>
        <w:t xml:space="preserve">Công đoàn Giáo dục Quảng Ninh phối hợp với Sở </w:t>
      </w:r>
      <w:r w:rsidR="001452FB">
        <w:rPr>
          <w:color w:val="000000"/>
        </w:rPr>
        <w:t>Giáo dục và Đào tạo</w:t>
      </w:r>
      <w:r w:rsidR="00135315">
        <w:rPr>
          <w:color w:val="000000"/>
        </w:rPr>
        <w:t xml:space="preserve"> về việc </w:t>
      </w:r>
      <w:r w:rsidR="00135315" w:rsidRPr="00D11CEC">
        <w:rPr>
          <w:color w:val="000000"/>
        </w:rPr>
        <w:t>ủng hộ nhân dân thành phố Hạ Long, thành phổ Cẩm Phả và huyện Vân Đồn khắc phục thiệt hại do mưa lũ kéo dài</w:t>
      </w:r>
      <w:r w:rsidR="00135315">
        <w:rPr>
          <w:color w:val="000000"/>
        </w:rPr>
        <w:t xml:space="preserve">; </w:t>
      </w:r>
      <w:r>
        <w:rPr>
          <w:color w:val="000000"/>
        </w:rPr>
        <w:t xml:space="preserve">hưởng ứng lời phát động của </w:t>
      </w:r>
      <w:r w:rsidRPr="005F62FE">
        <w:rPr>
          <w:rFonts w:cs="Arial"/>
          <w:color w:val="000000"/>
        </w:rPr>
        <w:t xml:space="preserve">Thị ủy, </w:t>
      </w:r>
      <w:r>
        <w:rPr>
          <w:rFonts w:cs="Arial"/>
          <w:color w:val="000000"/>
        </w:rPr>
        <w:t>HĐND</w:t>
      </w:r>
      <w:r w:rsidRPr="005F62FE">
        <w:rPr>
          <w:rFonts w:cs="Arial"/>
          <w:color w:val="000000"/>
        </w:rPr>
        <w:t xml:space="preserve">, </w:t>
      </w:r>
      <w:r>
        <w:rPr>
          <w:rFonts w:cs="Arial"/>
          <w:color w:val="000000"/>
        </w:rPr>
        <w:t>UBND</w:t>
      </w:r>
      <w:r w:rsidRPr="005F62FE">
        <w:rPr>
          <w:rFonts w:cs="Arial"/>
          <w:color w:val="000000"/>
        </w:rPr>
        <w:t xml:space="preserve">, Ủy ban </w:t>
      </w:r>
      <w:r>
        <w:rPr>
          <w:rFonts w:cs="Arial"/>
          <w:color w:val="000000"/>
        </w:rPr>
        <w:t>MTTQ</w:t>
      </w:r>
      <w:r w:rsidRPr="005F62FE">
        <w:rPr>
          <w:rFonts w:cs="Arial"/>
          <w:color w:val="000000"/>
        </w:rPr>
        <w:t xml:space="preserve"> Việt Nam thị xã Đông Triều </w:t>
      </w:r>
      <w:r>
        <w:rPr>
          <w:rFonts w:cs="Arial"/>
          <w:color w:val="000000"/>
        </w:rPr>
        <w:t xml:space="preserve">về việc </w:t>
      </w:r>
      <w:r>
        <w:t>ủ</w:t>
      </w:r>
      <w:r w:rsidRPr="00B30F74">
        <w:t>ng hộ nhân dân khắc phục hậu quả do đợt mưa kéo dài trên địa bàn tỉnh</w:t>
      </w:r>
      <w:r w:rsidR="00694637">
        <w:t xml:space="preserve">; </w:t>
      </w:r>
    </w:p>
    <w:p w:rsidR="00833AD9" w:rsidRDefault="00694637" w:rsidP="000E2ED7">
      <w:pPr>
        <w:spacing w:line="288" w:lineRule="auto"/>
        <w:jc w:val="both"/>
      </w:pPr>
      <w:r>
        <w:tab/>
      </w:r>
      <w:r w:rsidR="00AE5B56">
        <w:rPr>
          <w:color w:val="000000"/>
        </w:rPr>
        <w:t>Phòng Giáo dục và Đào tạo</w:t>
      </w:r>
      <w:r w:rsidR="00044DF9">
        <w:rPr>
          <w:color w:val="000000"/>
        </w:rPr>
        <w:t xml:space="preserve">, </w:t>
      </w:r>
      <w:r w:rsidR="00553C9A" w:rsidRPr="00630D6A">
        <w:rPr>
          <w:color w:val="000000"/>
        </w:rPr>
        <w:t xml:space="preserve">Công đoàn Giáo dục </w:t>
      </w:r>
      <w:r w:rsidR="00AE5B56">
        <w:rPr>
          <w:color w:val="000000"/>
        </w:rPr>
        <w:t>thị xã Đông Triều</w:t>
      </w:r>
      <w:r w:rsidR="00044DF9">
        <w:rPr>
          <w:color w:val="000000"/>
        </w:rPr>
        <w:t xml:space="preserve"> </w:t>
      </w:r>
      <w:r w:rsidR="00044DF9">
        <w:t>kêu gọi toàn thể cán bộ, giáo viên, nhân viên</w:t>
      </w:r>
      <w:r w:rsidR="00833AD9">
        <w:t xml:space="preserve"> và học sinh</w:t>
      </w:r>
      <w:r w:rsidR="00044DF9">
        <w:t xml:space="preserve"> hãy p</w:t>
      </w:r>
      <w:r w:rsidR="00553C9A" w:rsidRPr="00630D6A">
        <w:t>hát</w:t>
      </w:r>
      <w:r w:rsidR="00553C9A" w:rsidRPr="00630D6A">
        <w:rPr>
          <w:b/>
        </w:rPr>
        <w:t xml:space="preserve"> </w:t>
      </w:r>
      <w:r w:rsidR="00553C9A" w:rsidRPr="00630D6A">
        <w:t xml:space="preserve">huy truyền thống đoàn kết, tinh thần “Tương thân tương ái”, “Lá lành đùm lá rách” quý báu của người Việt Nam, của nhà giáo để giúp đội ngũ cán bộ, nhà giáo, người lao động, các em học sinh </w:t>
      </w:r>
      <w:r w:rsidR="001765F4">
        <w:t xml:space="preserve">trên địa bàn tỉnh </w:t>
      </w:r>
      <w:r w:rsidR="00553C9A" w:rsidRPr="00630D6A">
        <w:t>giảm bớt khó khăn, sớm ổn định cuộc sống.</w:t>
      </w:r>
      <w:r w:rsidR="004243BB">
        <w:t xml:space="preserve"> </w:t>
      </w:r>
    </w:p>
    <w:p w:rsidR="00553C9A" w:rsidRPr="00630D6A" w:rsidRDefault="00833AD9" w:rsidP="000E2ED7">
      <w:pPr>
        <w:spacing w:line="288" w:lineRule="auto"/>
        <w:jc w:val="both"/>
      </w:pPr>
      <w:r>
        <w:tab/>
      </w:r>
      <w:r w:rsidR="00553C9A" w:rsidRPr="00630D6A">
        <w:t>Đối với cán bộ, công chức, viên chức, giáo viên, nhân viên, người lao động</w:t>
      </w:r>
      <w:r>
        <w:t xml:space="preserve">: </w:t>
      </w:r>
      <w:r w:rsidR="00553C9A" w:rsidRPr="00630D6A">
        <w:t xml:space="preserve"> </w:t>
      </w:r>
      <w:r w:rsidR="00553C9A">
        <w:t>ủng hộ tối thiểu</w:t>
      </w:r>
      <w:r w:rsidR="00553C9A" w:rsidRPr="00630D6A">
        <w:t xml:space="preserve"> 01 ngày lương, ngày công</w:t>
      </w:r>
      <w:r w:rsidR="00553C9A">
        <w:t xml:space="preserve">; </w:t>
      </w:r>
      <w:r w:rsidR="00553C9A" w:rsidRPr="00630D6A">
        <w:t xml:space="preserve">hỗ trợ thêm hoặc vận động các tổ chức, các nhà hảo tâm, người thân quyên góp, hỗ trợ </w:t>
      </w:r>
      <w:r w:rsidR="00553C9A">
        <w:t xml:space="preserve">bằng </w:t>
      </w:r>
      <w:r w:rsidR="00553C9A" w:rsidRPr="00630D6A">
        <w:t>tiền mặt hoặc hiện vật.</w:t>
      </w:r>
    </w:p>
    <w:p w:rsidR="00553C9A" w:rsidRPr="00630D6A" w:rsidRDefault="00553C9A" w:rsidP="000E2ED7">
      <w:pPr>
        <w:widowControl w:val="0"/>
        <w:spacing w:line="288" w:lineRule="auto"/>
        <w:ind w:firstLine="709"/>
        <w:jc w:val="both"/>
      </w:pPr>
      <w:r w:rsidRPr="00630D6A">
        <w:t xml:space="preserve">Đối với học sinh: </w:t>
      </w:r>
      <w:r w:rsidR="00833AD9">
        <w:t>Ban giám hiệu nhà trường</w:t>
      </w:r>
      <w:r w:rsidRPr="00630D6A">
        <w:t xml:space="preserve">, Công đoàn, </w:t>
      </w:r>
      <w:r w:rsidR="00833AD9">
        <w:t xml:space="preserve">Liên Đội </w:t>
      </w:r>
      <w:r w:rsidRPr="00630D6A">
        <w:t>tùy theo điều kiện cụ thể vận động các em quyên góp tiền mặt, hiện vật (như: Quần áo, chăn màn, đồ dùng sinh hoạt, thực phẩm, sách vở, dụng cụ học tập</w:t>
      </w:r>
      <w:r w:rsidR="00D00505">
        <w:t xml:space="preserve"> </w:t>
      </w:r>
      <w:r w:rsidRPr="00630D6A">
        <w:t>...)</w:t>
      </w:r>
      <w:r w:rsidR="004243BB">
        <w:t>.</w:t>
      </w:r>
    </w:p>
    <w:p w:rsidR="000E2ED7" w:rsidRDefault="009858AE" w:rsidP="000E2ED7">
      <w:pPr>
        <w:spacing w:line="288" w:lineRule="auto"/>
        <w:ind w:firstLine="540"/>
        <w:jc w:val="both"/>
        <w:rPr>
          <w:b/>
          <w:lang w:val="nl-NL"/>
        </w:rPr>
      </w:pPr>
      <w:r w:rsidRPr="005F62FE">
        <w:rPr>
          <w:b/>
          <w:lang w:val="nl-NL"/>
        </w:rPr>
        <w:lastRenderedPageBreak/>
        <w:t>Mọi sự ủng hộ</w:t>
      </w:r>
      <w:r w:rsidR="0047709D">
        <w:rPr>
          <w:b/>
          <w:lang w:val="nl-NL"/>
        </w:rPr>
        <w:t xml:space="preserve">, xin </w:t>
      </w:r>
      <w:r w:rsidR="00AE3984">
        <w:rPr>
          <w:rFonts w:cs="Arial"/>
          <w:b/>
          <w:color w:val="000000"/>
          <w:lang w:val="nl-NL"/>
        </w:rPr>
        <w:t>gửi</w:t>
      </w:r>
      <w:r>
        <w:rPr>
          <w:rFonts w:cs="Arial"/>
          <w:b/>
          <w:color w:val="000000"/>
          <w:lang w:val="nl-NL"/>
        </w:rPr>
        <w:t xml:space="preserve"> trực tiếp về Phòng </w:t>
      </w:r>
      <w:r w:rsidRPr="005F62FE">
        <w:rPr>
          <w:rFonts w:cs="Arial"/>
          <w:b/>
          <w:color w:val="000000"/>
          <w:lang w:val="nl-NL"/>
        </w:rPr>
        <w:t>GD&amp;ĐT th</w:t>
      </w:r>
      <w:r>
        <w:rPr>
          <w:rFonts w:cs="Arial"/>
          <w:b/>
          <w:color w:val="000000"/>
          <w:lang w:val="nl-NL"/>
        </w:rPr>
        <w:t xml:space="preserve">ị xã </w:t>
      </w:r>
      <w:r w:rsidR="00D00B60">
        <w:rPr>
          <w:rFonts w:cs="Arial"/>
          <w:b/>
          <w:color w:val="000000"/>
          <w:lang w:val="nl-NL"/>
        </w:rPr>
        <w:t xml:space="preserve">trước ngày 10/8/2015 </w:t>
      </w:r>
      <w:r w:rsidRPr="0038160D">
        <w:rPr>
          <w:rFonts w:cs="Arial"/>
          <w:i/>
          <w:color w:val="000000"/>
          <w:lang w:val="nl-NL"/>
        </w:rPr>
        <w:t>(qua đồng chí Nguyễn Thị Liễu-bộ phận VP)</w:t>
      </w:r>
      <w:r>
        <w:rPr>
          <w:rFonts w:cs="Arial"/>
          <w:b/>
          <w:color w:val="000000"/>
          <w:lang w:val="nl-NL"/>
        </w:rPr>
        <w:t>, Phòng</w:t>
      </w:r>
      <w:r w:rsidR="00511D59">
        <w:rPr>
          <w:rFonts w:cs="Arial"/>
          <w:b/>
          <w:color w:val="000000"/>
          <w:lang w:val="nl-NL"/>
        </w:rPr>
        <w:t xml:space="preserve"> GD&amp;ĐT</w:t>
      </w:r>
      <w:r>
        <w:rPr>
          <w:rFonts w:cs="Arial"/>
          <w:b/>
          <w:color w:val="000000"/>
          <w:lang w:val="nl-NL"/>
        </w:rPr>
        <w:t xml:space="preserve"> sẽ tổng hợp nộp về B</w:t>
      </w:r>
      <w:r w:rsidRPr="005F62FE">
        <w:rPr>
          <w:rFonts w:cs="Arial"/>
          <w:b/>
          <w:color w:val="000000"/>
          <w:lang w:val="nl-NL"/>
        </w:rPr>
        <w:t>an vận động</w:t>
      </w:r>
      <w:r>
        <w:rPr>
          <w:rFonts w:cs="Arial"/>
          <w:b/>
          <w:color w:val="000000"/>
          <w:lang w:val="nl-NL"/>
        </w:rPr>
        <w:t xml:space="preserve"> của thị xã và Sở GD&amp;ĐT.</w:t>
      </w:r>
    </w:p>
    <w:p w:rsidR="00D00B60" w:rsidRPr="000E2ED7" w:rsidRDefault="00D00B60" w:rsidP="000E2ED7">
      <w:pPr>
        <w:spacing w:line="288" w:lineRule="auto"/>
        <w:ind w:firstLine="540"/>
        <w:jc w:val="both"/>
        <w:rPr>
          <w:b/>
          <w:lang w:val="nl-NL"/>
        </w:rPr>
      </w:pPr>
      <w:r w:rsidRPr="004243BB">
        <w:rPr>
          <w:i/>
        </w:rPr>
        <w:t>Lưu ý:</w:t>
      </w:r>
      <w:r w:rsidRPr="00630D6A">
        <w:t xml:space="preserve"> </w:t>
      </w:r>
      <w:r w:rsidRPr="004243BB">
        <w:rPr>
          <w:i/>
        </w:rPr>
        <w:t>Riêng đối với cán bộ, nhà giáo, người lao động có hoàn cảnh khó khăn mức vận động có thể thấp hơn, phù hợp với từng điều kiện; không vận động các đối tượng đang bị thiệt hại do mưa lũ.</w:t>
      </w:r>
      <w:r>
        <w:rPr>
          <w:i/>
        </w:rPr>
        <w:t xml:space="preserve"> Đối với học sinh sẽ </w:t>
      </w:r>
      <w:r w:rsidRPr="004243BB">
        <w:rPr>
          <w:i/>
        </w:rPr>
        <w:t>tổ chức phát động ủng hộ sau ngày tựu trường</w:t>
      </w:r>
      <w:r w:rsidR="00F306AE">
        <w:rPr>
          <w:i/>
        </w:rPr>
        <w:t xml:space="preserve"> (Phòng GD&amp;Đ</w:t>
      </w:r>
      <w:r w:rsidR="00AD22EB">
        <w:rPr>
          <w:i/>
        </w:rPr>
        <w:t>T tiếp tục tiếp nhận sự ủng hộ</w:t>
      </w:r>
      <w:r w:rsidR="00F306AE">
        <w:rPr>
          <w:i/>
        </w:rPr>
        <w:t xml:space="preserve"> trong tuần cuối tháng 8/2015)</w:t>
      </w:r>
      <w:r w:rsidRPr="004243BB">
        <w:rPr>
          <w:i/>
        </w:rPr>
        <w:t>.</w:t>
      </w:r>
    </w:p>
    <w:p w:rsidR="00790EC0" w:rsidRPr="00177EB4" w:rsidRDefault="00553C9A" w:rsidP="000E2ED7">
      <w:pPr>
        <w:widowControl w:val="0"/>
        <w:spacing w:line="288" w:lineRule="auto"/>
        <w:ind w:firstLine="709"/>
        <w:jc w:val="both"/>
      </w:pPr>
      <w:r w:rsidRPr="00630D6A">
        <w:t xml:space="preserve">Đây là việc làm có ý nghĩa nhân văn sâu sắc, thể hiện trách nhiệm, tình cảm của đội ngũ </w:t>
      </w:r>
      <w:r>
        <w:t>cán bộ, nhà giáo, người lao động</w:t>
      </w:r>
      <w:r w:rsidR="003C2ABF">
        <w:t xml:space="preserve"> và học sinh</w:t>
      </w:r>
      <w:r w:rsidRPr="00630D6A">
        <w:t xml:space="preserve"> đối với những mất mát, thiệt hại do thiên tai gây ra. </w:t>
      </w:r>
      <w:r w:rsidR="003C2ABF">
        <w:t>Phòng</w:t>
      </w:r>
      <w:r>
        <w:t xml:space="preserve"> Giáo dục và Đào tạo, </w:t>
      </w:r>
      <w:r w:rsidRPr="00630D6A">
        <w:t xml:space="preserve">Công đoàn Giáo dục </w:t>
      </w:r>
      <w:r w:rsidR="003C2ABF">
        <w:t>thị xã đề nghị các trường MN, TH, THCS trên địa bàn</w:t>
      </w:r>
      <w:r w:rsidRPr="00630D6A">
        <w:t xml:space="preserve"> triển khai đạt kết quả</w:t>
      </w:r>
      <w:r>
        <w:t>, có ý nghĩa thiết thực</w:t>
      </w:r>
      <w:r w:rsidR="00790EC0" w:rsidRPr="005F62FE">
        <w:rPr>
          <w:lang w:val="nl-NL"/>
        </w:rPr>
        <w:t>./.</w:t>
      </w:r>
      <w:r w:rsidR="00790EC0" w:rsidRPr="005F62FE">
        <w:rPr>
          <w:lang w:val="nl-NL" w:bidi="he-IL"/>
        </w:rPr>
        <w:t xml:space="preserve"> </w:t>
      </w:r>
    </w:p>
    <w:p w:rsidR="00553C9A" w:rsidRPr="00630D6A" w:rsidRDefault="00553C9A" w:rsidP="000E2ED7">
      <w:pPr>
        <w:widowControl w:val="0"/>
        <w:spacing w:line="288" w:lineRule="auto"/>
        <w:ind w:firstLine="539"/>
        <w:jc w:val="both"/>
      </w:pPr>
    </w:p>
    <w:tbl>
      <w:tblPr>
        <w:tblW w:w="9100" w:type="dxa"/>
        <w:tblInd w:w="248" w:type="dxa"/>
        <w:tblLook w:val="00A0"/>
      </w:tblPr>
      <w:tblGrid>
        <w:gridCol w:w="4181"/>
        <w:gridCol w:w="4919"/>
      </w:tblGrid>
      <w:tr w:rsidR="00553C9A" w:rsidRPr="00630D6A">
        <w:trPr>
          <w:trHeight w:val="2119"/>
        </w:trPr>
        <w:tc>
          <w:tcPr>
            <w:tcW w:w="4181" w:type="dxa"/>
          </w:tcPr>
          <w:p w:rsidR="00553C9A" w:rsidRPr="00630D6A" w:rsidRDefault="00553C9A" w:rsidP="00A22B86">
            <w:pPr>
              <w:widowControl w:val="0"/>
              <w:jc w:val="center"/>
              <w:rPr>
                <w:b/>
                <w:iCs/>
                <w:sz w:val="27"/>
                <w:szCs w:val="27"/>
              </w:rPr>
            </w:pPr>
            <w:r w:rsidRPr="00630D6A">
              <w:rPr>
                <w:b/>
                <w:iCs/>
                <w:sz w:val="27"/>
                <w:szCs w:val="27"/>
              </w:rPr>
              <w:t xml:space="preserve">TM. BTV CĐGD </w:t>
            </w:r>
            <w:r w:rsidR="0055486D">
              <w:rPr>
                <w:b/>
                <w:iCs/>
                <w:sz w:val="27"/>
                <w:szCs w:val="27"/>
              </w:rPr>
              <w:t>THỊ XÃ</w:t>
            </w:r>
          </w:p>
          <w:p w:rsidR="00553C9A" w:rsidRPr="00630D6A" w:rsidRDefault="00553C9A" w:rsidP="00A22B86">
            <w:pPr>
              <w:widowControl w:val="0"/>
              <w:jc w:val="center"/>
              <w:rPr>
                <w:b/>
                <w:iCs/>
                <w:sz w:val="27"/>
                <w:szCs w:val="27"/>
              </w:rPr>
            </w:pPr>
            <w:r w:rsidRPr="00630D6A">
              <w:rPr>
                <w:b/>
                <w:sz w:val="27"/>
                <w:szCs w:val="27"/>
              </w:rPr>
              <w:t>CHỦ TỊCH</w:t>
            </w:r>
          </w:p>
          <w:p w:rsidR="00553C9A" w:rsidRPr="00630D6A" w:rsidRDefault="00553C9A" w:rsidP="00A22B86">
            <w:pPr>
              <w:widowControl w:val="0"/>
              <w:ind w:firstLine="720"/>
              <w:jc w:val="center"/>
              <w:rPr>
                <w:b/>
                <w:sz w:val="27"/>
                <w:szCs w:val="27"/>
              </w:rPr>
            </w:pPr>
          </w:p>
          <w:p w:rsidR="0055486D" w:rsidRDefault="0055486D" w:rsidP="00A22B86">
            <w:pPr>
              <w:widowControl w:val="0"/>
              <w:ind w:firstLine="720"/>
              <w:jc w:val="center"/>
              <w:rPr>
                <w:b/>
                <w:bCs/>
                <w:sz w:val="27"/>
                <w:szCs w:val="27"/>
              </w:rPr>
            </w:pPr>
          </w:p>
          <w:p w:rsidR="00553C9A" w:rsidRPr="0055486D" w:rsidRDefault="0055486D" w:rsidP="00A22B86">
            <w:pPr>
              <w:widowControl w:val="0"/>
              <w:jc w:val="center"/>
              <w:rPr>
                <w:bCs/>
                <w:i/>
                <w:sz w:val="27"/>
                <w:szCs w:val="27"/>
              </w:rPr>
            </w:pPr>
            <w:r>
              <w:rPr>
                <w:bCs/>
                <w:i/>
                <w:sz w:val="27"/>
                <w:szCs w:val="27"/>
              </w:rPr>
              <w:t>(Đ</w:t>
            </w:r>
            <w:r w:rsidRPr="0055486D">
              <w:rPr>
                <w:bCs/>
                <w:i/>
                <w:sz w:val="27"/>
                <w:szCs w:val="27"/>
              </w:rPr>
              <w:t>ã ký)</w:t>
            </w:r>
          </w:p>
          <w:p w:rsidR="00553C9A" w:rsidRDefault="00553C9A" w:rsidP="00A22B86">
            <w:pPr>
              <w:widowControl w:val="0"/>
              <w:ind w:firstLine="720"/>
              <w:jc w:val="center"/>
              <w:rPr>
                <w:b/>
                <w:bCs/>
                <w:sz w:val="27"/>
                <w:szCs w:val="27"/>
              </w:rPr>
            </w:pPr>
          </w:p>
          <w:p w:rsidR="00553C9A" w:rsidRPr="00630D6A" w:rsidRDefault="00553C9A" w:rsidP="00A22B86">
            <w:pPr>
              <w:widowControl w:val="0"/>
              <w:ind w:firstLine="720"/>
              <w:jc w:val="center"/>
              <w:rPr>
                <w:b/>
                <w:bCs/>
                <w:sz w:val="27"/>
                <w:szCs w:val="27"/>
              </w:rPr>
            </w:pPr>
          </w:p>
          <w:p w:rsidR="00553C9A" w:rsidRPr="0055486D" w:rsidRDefault="0055486D" w:rsidP="00A22B86">
            <w:pPr>
              <w:widowControl w:val="0"/>
              <w:jc w:val="center"/>
              <w:rPr>
                <w:iCs/>
              </w:rPr>
            </w:pPr>
            <w:r w:rsidRPr="0055486D">
              <w:rPr>
                <w:b/>
                <w:bCs/>
              </w:rPr>
              <w:t>Lê Thị Lý</w:t>
            </w:r>
          </w:p>
        </w:tc>
        <w:tc>
          <w:tcPr>
            <w:tcW w:w="4919" w:type="dxa"/>
          </w:tcPr>
          <w:p w:rsidR="00553C9A" w:rsidRDefault="0055486D" w:rsidP="00A22B86">
            <w:pPr>
              <w:widowControl w:val="0"/>
              <w:ind w:left="-89"/>
              <w:jc w:val="center"/>
              <w:rPr>
                <w:b/>
                <w:sz w:val="27"/>
                <w:szCs w:val="27"/>
              </w:rPr>
            </w:pPr>
            <w:r>
              <w:rPr>
                <w:b/>
                <w:sz w:val="27"/>
                <w:szCs w:val="27"/>
              </w:rPr>
              <w:t xml:space="preserve">PHÒNG </w:t>
            </w:r>
            <w:r w:rsidR="00553C9A" w:rsidRPr="00630D6A">
              <w:rPr>
                <w:b/>
                <w:sz w:val="27"/>
                <w:szCs w:val="27"/>
              </w:rPr>
              <w:t xml:space="preserve">GIÁO DỤC </w:t>
            </w:r>
            <w:r w:rsidR="00553C9A">
              <w:rPr>
                <w:b/>
                <w:sz w:val="27"/>
                <w:szCs w:val="27"/>
              </w:rPr>
              <w:t>VÀ</w:t>
            </w:r>
            <w:r w:rsidR="00553C9A" w:rsidRPr="00630D6A">
              <w:rPr>
                <w:b/>
                <w:sz w:val="27"/>
                <w:szCs w:val="27"/>
              </w:rPr>
              <w:t xml:space="preserve"> ĐÀO TẠO</w:t>
            </w:r>
          </w:p>
          <w:p w:rsidR="00553C9A" w:rsidRPr="00630D6A" w:rsidRDefault="0055486D" w:rsidP="00A22B86">
            <w:pPr>
              <w:widowControl w:val="0"/>
              <w:ind w:left="-89"/>
              <w:jc w:val="center"/>
              <w:rPr>
                <w:b/>
                <w:sz w:val="27"/>
                <w:szCs w:val="27"/>
              </w:rPr>
            </w:pPr>
            <w:r>
              <w:rPr>
                <w:b/>
                <w:sz w:val="27"/>
                <w:szCs w:val="27"/>
              </w:rPr>
              <w:t>TRƯỞNG PHÒNG</w:t>
            </w:r>
          </w:p>
          <w:p w:rsidR="00553C9A" w:rsidRPr="00630D6A" w:rsidRDefault="00553C9A" w:rsidP="00A22B86">
            <w:pPr>
              <w:widowControl w:val="0"/>
              <w:ind w:left="-89" w:firstLine="720"/>
              <w:jc w:val="center"/>
              <w:rPr>
                <w:sz w:val="27"/>
                <w:szCs w:val="27"/>
              </w:rPr>
            </w:pPr>
          </w:p>
          <w:p w:rsidR="0055486D" w:rsidRDefault="0055486D" w:rsidP="00A22B86">
            <w:pPr>
              <w:widowControl w:val="0"/>
              <w:ind w:left="-89" w:firstLine="720"/>
              <w:jc w:val="center"/>
              <w:rPr>
                <w:bCs/>
                <w:i/>
                <w:sz w:val="27"/>
                <w:szCs w:val="27"/>
              </w:rPr>
            </w:pPr>
          </w:p>
          <w:p w:rsidR="0055486D" w:rsidRPr="0055486D" w:rsidRDefault="0055486D" w:rsidP="00A22B86">
            <w:pPr>
              <w:widowControl w:val="0"/>
              <w:ind w:left="-89"/>
              <w:jc w:val="center"/>
              <w:rPr>
                <w:bCs/>
                <w:i/>
                <w:sz w:val="27"/>
                <w:szCs w:val="27"/>
              </w:rPr>
            </w:pPr>
            <w:r>
              <w:rPr>
                <w:bCs/>
                <w:i/>
                <w:sz w:val="27"/>
                <w:szCs w:val="27"/>
              </w:rPr>
              <w:t>(Đ</w:t>
            </w:r>
            <w:r w:rsidRPr="0055486D">
              <w:rPr>
                <w:bCs/>
                <w:i/>
                <w:sz w:val="27"/>
                <w:szCs w:val="27"/>
              </w:rPr>
              <w:t>ã ký)</w:t>
            </w:r>
          </w:p>
          <w:p w:rsidR="00553C9A" w:rsidRPr="00630D6A" w:rsidRDefault="00553C9A" w:rsidP="00A22B86">
            <w:pPr>
              <w:widowControl w:val="0"/>
              <w:ind w:left="-89" w:firstLine="720"/>
              <w:jc w:val="center"/>
              <w:rPr>
                <w:sz w:val="27"/>
                <w:szCs w:val="27"/>
              </w:rPr>
            </w:pPr>
          </w:p>
          <w:p w:rsidR="00553C9A" w:rsidRPr="00630D6A" w:rsidRDefault="00553C9A" w:rsidP="00A22B86">
            <w:pPr>
              <w:widowControl w:val="0"/>
              <w:ind w:left="-89" w:firstLine="720"/>
              <w:jc w:val="center"/>
              <w:rPr>
                <w:sz w:val="27"/>
                <w:szCs w:val="27"/>
              </w:rPr>
            </w:pPr>
          </w:p>
          <w:p w:rsidR="00553C9A" w:rsidRPr="0055486D" w:rsidRDefault="0055486D" w:rsidP="00A22B86">
            <w:pPr>
              <w:widowControl w:val="0"/>
              <w:ind w:left="-89"/>
              <w:jc w:val="center"/>
              <w:rPr>
                <w:b/>
              </w:rPr>
            </w:pPr>
            <w:r w:rsidRPr="0055486D">
              <w:rPr>
                <w:b/>
              </w:rPr>
              <w:t>Lưu Xuân Giới</w:t>
            </w:r>
          </w:p>
        </w:tc>
      </w:tr>
    </w:tbl>
    <w:p w:rsidR="00553C9A" w:rsidRDefault="00553C9A" w:rsidP="00A22B86">
      <w:pPr>
        <w:widowControl w:val="0"/>
        <w:jc w:val="center"/>
        <w:rPr>
          <w:b/>
          <w:bCs/>
          <w:i/>
          <w:sz w:val="24"/>
        </w:rPr>
      </w:pPr>
    </w:p>
    <w:p w:rsidR="00553C9A" w:rsidRPr="00630D6A" w:rsidRDefault="00553C9A" w:rsidP="00553C9A">
      <w:pPr>
        <w:widowControl w:val="0"/>
        <w:rPr>
          <w:b/>
          <w:bCs/>
          <w:i/>
          <w:iCs/>
          <w:sz w:val="24"/>
        </w:rPr>
      </w:pPr>
      <w:r w:rsidRPr="00630D6A">
        <w:rPr>
          <w:b/>
          <w:bCs/>
          <w:i/>
          <w:sz w:val="24"/>
        </w:rPr>
        <w:t>Nơi nhận</w:t>
      </w:r>
      <w:r w:rsidRPr="00630D6A">
        <w:rPr>
          <w:b/>
          <w:bCs/>
          <w:i/>
          <w:iCs/>
          <w:sz w:val="24"/>
        </w:rPr>
        <w:t>:</w:t>
      </w:r>
    </w:p>
    <w:p w:rsidR="00553C9A" w:rsidRDefault="00553C9A" w:rsidP="00553C9A">
      <w:pPr>
        <w:widowControl w:val="0"/>
        <w:rPr>
          <w:iCs/>
          <w:sz w:val="22"/>
        </w:rPr>
      </w:pPr>
      <w:r w:rsidRPr="00630D6A">
        <w:rPr>
          <w:iCs/>
          <w:sz w:val="22"/>
        </w:rPr>
        <w:t xml:space="preserve">- Như </w:t>
      </w:r>
      <w:r w:rsidR="0055486D">
        <w:rPr>
          <w:iCs/>
          <w:sz w:val="22"/>
        </w:rPr>
        <w:t>kính gửi</w:t>
      </w:r>
      <w:r w:rsidRPr="00630D6A">
        <w:rPr>
          <w:iCs/>
          <w:sz w:val="22"/>
        </w:rPr>
        <w:t>;</w:t>
      </w:r>
    </w:p>
    <w:p w:rsidR="0055486D" w:rsidRDefault="00553C9A" w:rsidP="00553C9A">
      <w:pPr>
        <w:widowControl w:val="0"/>
        <w:rPr>
          <w:iCs/>
          <w:sz w:val="22"/>
        </w:rPr>
      </w:pPr>
      <w:r>
        <w:rPr>
          <w:iCs/>
          <w:sz w:val="22"/>
        </w:rPr>
        <w:t xml:space="preserve">- </w:t>
      </w:r>
      <w:r w:rsidR="0055486D">
        <w:rPr>
          <w:iCs/>
          <w:sz w:val="22"/>
        </w:rPr>
        <w:t>Cổng TTĐT;</w:t>
      </w:r>
    </w:p>
    <w:p w:rsidR="00E22737" w:rsidRDefault="00553C9A" w:rsidP="0055486D">
      <w:pPr>
        <w:widowControl w:val="0"/>
      </w:pPr>
      <w:r>
        <w:rPr>
          <w:iCs/>
          <w:sz w:val="22"/>
        </w:rPr>
        <w:t xml:space="preserve">- </w:t>
      </w:r>
      <w:r w:rsidR="0055486D">
        <w:rPr>
          <w:iCs/>
          <w:sz w:val="22"/>
        </w:rPr>
        <w:t xml:space="preserve">Lưu: VP, </w:t>
      </w:r>
      <w:r>
        <w:rPr>
          <w:iCs/>
          <w:sz w:val="22"/>
        </w:rPr>
        <w:t>CĐN</w:t>
      </w:r>
      <w:r w:rsidR="0055486D">
        <w:rPr>
          <w:iCs/>
          <w:sz w:val="22"/>
        </w:rPr>
        <w:t>.</w:t>
      </w:r>
    </w:p>
    <w:sectPr w:rsidR="00E22737" w:rsidSect="0047709D">
      <w:footerReference w:type="even" r:id="rId6"/>
      <w:footerReference w:type="default" r:id="rId7"/>
      <w:pgSz w:w="11907" w:h="16840" w:code="9"/>
      <w:pgMar w:top="1134" w:right="992" w:bottom="1134" w:left="1701" w:header="454" w:footer="55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8E7" w:rsidRDefault="006128E7">
      <w:r>
        <w:separator/>
      </w:r>
    </w:p>
  </w:endnote>
  <w:endnote w:type="continuationSeparator" w:id="1">
    <w:p w:rsidR="006128E7" w:rsidRDefault="00612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1A" w:rsidRDefault="0092281A" w:rsidP="00967D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281A" w:rsidRDefault="009228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1A" w:rsidRDefault="0092281A" w:rsidP="00967D67">
    <w:pPr>
      <w:pStyle w:val="Footer"/>
      <w:framePr w:wrap="around" w:vAnchor="text" w:hAnchor="margin" w:xAlign="center" w:y="1"/>
      <w:rPr>
        <w:rStyle w:val="PageNumber"/>
      </w:rPr>
    </w:pPr>
    <w:r w:rsidRPr="0047709D">
      <w:rPr>
        <w:rStyle w:val="PageNumber"/>
        <w:sz w:val="26"/>
      </w:rPr>
      <w:fldChar w:fldCharType="begin"/>
    </w:r>
    <w:r w:rsidRPr="0047709D">
      <w:rPr>
        <w:rStyle w:val="PageNumber"/>
        <w:sz w:val="26"/>
      </w:rPr>
      <w:instrText xml:space="preserve">PAGE  </w:instrText>
    </w:r>
    <w:r w:rsidRPr="0047709D">
      <w:rPr>
        <w:rStyle w:val="PageNumber"/>
        <w:sz w:val="26"/>
      </w:rPr>
      <w:fldChar w:fldCharType="separate"/>
    </w:r>
    <w:r w:rsidR="00A43A78">
      <w:rPr>
        <w:rStyle w:val="PageNumber"/>
        <w:noProof/>
        <w:sz w:val="26"/>
      </w:rPr>
      <w:t>1</w:t>
    </w:r>
    <w:r w:rsidRPr="0047709D">
      <w:rPr>
        <w:rStyle w:val="PageNumber"/>
        <w:sz w:val="26"/>
      </w:rPr>
      <w:fldChar w:fldCharType="end"/>
    </w:r>
  </w:p>
  <w:p w:rsidR="0092281A" w:rsidRDefault="009228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8E7" w:rsidRDefault="006128E7">
      <w:r>
        <w:separator/>
      </w:r>
    </w:p>
  </w:footnote>
  <w:footnote w:type="continuationSeparator" w:id="1">
    <w:p w:rsidR="006128E7" w:rsidRDefault="006128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53C9A"/>
    <w:rsid w:val="000038AE"/>
    <w:rsid w:val="000058C0"/>
    <w:rsid w:val="00006667"/>
    <w:rsid w:val="00006B58"/>
    <w:rsid w:val="00006D8A"/>
    <w:rsid w:val="000117FA"/>
    <w:rsid w:val="000129B5"/>
    <w:rsid w:val="00017685"/>
    <w:rsid w:val="000201BE"/>
    <w:rsid w:val="00020A01"/>
    <w:rsid w:val="00021269"/>
    <w:rsid w:val="00022C15"/>
    <w:rsid w:val="00025791"/>
    <w:rsid w:val="000268E9"/>
    <w:rsid w:val="000274FE"/>
    <w:rsid w:val="00027632"/>
    <w:rsid w:val="0003352C"/>
    <w:rsid w:val="00033D3D"/>
    <w:rsid w:val="000368D3"/>
    <w:rsid w:val="0003707D"/>
    <w:rsid w:val="00044665"/>
    <w:rsid w:val="00044D89"/>
    <w:rsid w:val="00044DF9"/>
    <w:rsid w:val="00045293"/>
    <w:rsid w:val="00046A38"/>
    <w:rsid w:val="00047655"/>
    <w:rsid w:val="000502A8"/>
    <w:rsid w:val="000505D2"/>
    <w:rsid w:val="000535DC"/>
    <w:rsid w:val="00056D4A"/>
    <w:rsid w:val="00060160"/>
    <w:rsid w:val="0006068D"/>
    <w:rsid w:val="00061A41"/>
    <w:rsid w:val="0006234B"/>
    <w:rsid w:val="00072005"/>
    <w:rsid w:val="0007794C"/>
    <w:rsid w:val="00080035"/>
    <w:rsid w:val="0008121A"/>
    <w:rsid w:val="00081551"/>
    <w:rsid w:val="0008206C"/>
    <w:rsid w:val="000846E2"/>
    <w:rsid w:val="00085C4C"/>
    <w:rsid w:val="00085F15"/>
    <w:rsid w:val="00086E8E"/>
    <w:rsid w:val="00086FF5"/>
    <w:rsid w:val="000870AD"/>
    <w:rsid w:val="000875C2"/>
    <w:rsid w:val="00087C44"/>
    <w:rsid w:val="00091495"/>
    <w:rsid w:val="00091DBD"/>
    <w:rsid w:val="00092F85"/>
    <w:rsid w:val="000939AB"/>
    <w:rsid w:val="00093FB2"/>
    <w:rsid w:val="00095C0F"/>
    <w:rsid w:val="00097FF9"/>
    <w:rsid w:val="000A0736"/>
    <w:rsid w:val="000A1EB6"/>
    <w:rsid w:val="000A3BC3"/>
    <w:rsid w:val="000A44B0"/>
    <w:rsid w:val="000A63C4"/>
    <w:rsid w:val="000A65DB"/>
    <w:rsid w:val="000A6AA2"/>
    <w:rsid w:val="000A6C76"/>
    <w:rsid w:val="000A7B8E"/>
    <w:rsid w:val="000B11FB"/>
    <w:rsid w:val="000B2DB0"/>
    <w:rsid w:val="000B2FCB"/>
    <w:rsid w:val="000B5035"/>
    <w:rsid w:val="000B6529"/>
    <w:rsid w:val="000B6A22"/>
    <w:rsid w:val="000B6E44"/>
    <w:rsid w:val="000B7743"/>
    <w:rsid w:val="000B7C44"/>
    <w:rsid w:val="000C02D1"/>
    <w:rsid w:val="000C1F6F"/>
    <w:rsid w:val="000C246F"/>
    <w:rsid w:val="000C495E"/>
    <w:rsid w:val="000D138B"/>
    <w:rsid w:val="000D26E3"/>
    <w:rsid w:val="000D32D5"/>
    <w:rsid w:val="000D3737"/>
    <w:rsid w:val="000D4BAC"/>
    <w:rsid w:val="000D5986"/>
    <w:rsid w:val="000D6B16"/>
    <w:rsid w:val="000D700A"/>
    <w:rsid w:val="000D7A50"/>
    <w:rsid w:val="000E2ED7"/>
    <w:rsid w:val="000E31E9"/>
    <w:rsid w:val="000E723C"/>
    <w:rsid w:val="000E7EDA"/>
    <w:rsid w:val="000F2FD2"/>
    <w:rsid w:val="000F48AD"/>
    <w:rsid w:val="000F6DD0"/>
    <w:rsid w:val="000F73AE"/>
    <w:rsid w:val="000F7400"/>
    <w:rsid w:val="001000FB"/>
    <w:rsid w:val="00101E72"/>
    <w:rsid w:val="001025E5"/>
    <w:rsid w:val="00106C84"/>
    <w:rsid w:val="00106CE6"/>
    <w:rsid w:val="00112B77"/>
    <w:rsid w:val="00113AA5"/>
    <w:rsid w:val="00113EDF"/>
    <w:rsid w:val="00115705"/>
    <w:rsid w:val="001165F5"/>
    <w:rsid w:val="0011728D"/>
    <w:rsid w:val="001177E5"/>
    <w:rsid w:val="0012171A"/>
    <w:rsid w:val="001222BE"/>
    <w:rsid w:val="00122F22"/>
    <w:rsid w:val="001234C8"/>
    <w:rsid w:val="001239A8"/>
    <w:rsid w:val="00123C38"/>
    <w:rsid w:val="00126F27"/>
    <w:rsid w:val="00126FEA"/>
    <w:rsid w:val="00131E4E"/>
    <w:rsid w:val="001343C3"/>
    <w:rsid w:val="00134EEE"/>
    <w:rsid w:val="00135315"/>
    <w:rsid w:val="0013598F"/>
    <w:rsid w:val="00137C07"/>
    <w:rsid w:val="001435F6"/>
    <w:rsid w:val="001443D2"/>
    <w:rsid w:val="00145185"/>
    <w:rsid w:val="001452FB"/>
    <w:rsid w:val="0014538A"/>
    <w:rsid w:val="00147ED6"/>
    <w:rsid w:val="0015096F"/>
    <w:rsid w:val="00150A7D"/>
    <w:rsid w:val="00153338"/>
    <w:rsid w:val="00153D4F"/>
    <w:rsid w:val="001541A8"/>
    <w:rsid w:val="00155D9A"/>
    <w:rsid w:val="00157590"/>
    <w:rsid w:val="00157CB4"/>
    <w:rsid w:val="00161B3B"/>
    <w:rsid w:val="00161DFA"/>
    <w:rsid w:val="001640A2"/>
    <w:rsid w:val="00167328"/>
    <w:rsid w:val="00167706"/>
    <w:rsid w:val="001701AE"/>
    <w:rsid w:val="00170936"/>
    <w:rsid w:val="00172E06"/>
    <w:rsid w:val="0017311A"/>
    <w:rsid w:val="00174FFC"/>
    <w:rsid w:val="001765F4"/>
    <w:rsid w:val="00176ECD"/>
    <w:rsid w:val="001774CA"/>
    <w:rsid w:val="00177EB4"/>
    <w:rsid w:val="00180C2A"/>
    <w:rsid w:val="00180DCF"/>
    <w:rsid w:val="00181A02"/>
    <w:rsid w:val="00182AA6"/>
    <w:rsid w:val="00183E16"/>
    <w:rsid w:val="00191341"/>
    <w:rsid w:val="00191F40"/>
    <w:rsid w:val="00193540"/>
    <w:rsid w:val="001937E5"/>
    <w:rsid w:val="00193CAD"/>
    <w:rsid w:val="00194D62"/>
    <w:rsid w:val="00195703"/>
    <w:rsid w:val="001A05D6"/>
    <w:rsid w:val="001A2863"/>
    <w:rsid w:val="001A3293"/>
    <w:rsid w:val="001A4051"/>
    <w:rsid w:val="001A7992"/>
    <w:rsid w:val="001B02F8"/>
    <w:rsid w:val="001B1E7F"/>
    <w:rsid w:val="001B2478"/>
    <w:rsid w:val="001B28AD"/>
    <w:rsid w:val="001B480C"/>
    <w:rsid w:val="001B5436"/>
    <w:rsid w:val="001B5A73"/>
    <w:rsid w:val="001B67AE"/>
    <w:rsid w:val="001B68A0"/>
    <w:rsid w:val="001C0E57"/>
    <w:rsid w:val="001C1F0C"/>
    <w:rsid w:val="001D0D84"/>
    <w:rsid w:val="001D1FCF"/>
    <w:rsid w:val="001D413F"/>
    <w:rsid w:val="001D4D20"/>
    <w:rsid w:val="001E2964"/>
    <w:rsid w:val="001E41C5"/>
    <w:rsid w:val="001E5957"/>
    <w:rsid w:val="001E6BBC"/>
    <w:rsid w:val="001E70AE"/>
    <w:rsid w:val="001F0534"/>
    <w:rsid w:val="001F752C"/>
    <w:rsid w:val="00203AA2"/>
    <w:rsid w:val="00211FF9"/>
    <w:rsid w:val="002123F2"/>
    <w:rsid w:val="00212C91"/>
    <w:rsid w:val="00213BA1"/>
    <w:rsid w:val="002165B5"/>
    <w:rsid w:val="00217133"/>
    <w:rsid w:val="00217337"/>
    <w:rsid w:val="002177B5"/>
    <w:rsid w:val="0022279B"/>
    <w:rsid w:val="00222972"/>
    <w:rsid w:val="0022337A"/>
    <w:rsid w:val="002233CA"/>
    <w:rsid w:val="00223C50"/>
    <w:rsid w:val="0022412B"/>
    <w:rsid w:val="00230B22"/>
    <w:rsid w:val="00231012"/>
    <w:rsid w:val="00232032"/>
    <w:rsid w:val="002320C7"/>
    <w:rsid w:val="00234D71"/>
    <w:rsid w:val="002374E4"/>
    <w:rsid w:val="002378A2"/>
    <w:rsid w:val="00240043"/>
    <w:rsid w:val="00240703"/>
    <w:rsid w:val="002424BD"/>
    <w:rsid w:val="00243D57"/>
    <w:rsid w:val="00244AB0"/>
    <w:rsid w:val="00244FB0"/>
    <w:rsid w:val="00247F61"/>
    <w:rsid w:val="00250A3F"/>
    <w:rsid w:val="0025241E"/>
    <w:rsid w:val="002539C6"/>
    <w:rsid w:val="00263D06"/>
    <w:rsid w:val="00264327"/>
    <w:rsid w:val="002661AD"/>
    <w:rsid w:val="00272420"/>
    <w:rsid w:val="00272FD2"/>
    <w:rsid w:val="00274650"/>
    <w:rsid w:val="002774AF"/>
    <w:rsid w:val="00280A08"/>
    <w:rsid w:val="00280C98"/>
    <w:rsid w:val="00285D25"/>
    <w:rsid w:val="00287043"/>
    <w:rsid w:val="0028704E"/>
    <w:rsid w:val="002927E1"/>
    <w:rsid w:val="0029290C"/>
    <w:rsid w:val="0029388E"/>
    <w:rsid w:val="002A3D94"/>
    <w:rsid w:val="002A430F"/>
    <w:rsid w:val="002A4E50"/>
    <w:rsid w:val="002A4FE4"/>
    <w:rsid w:val="002B010B"/>
    <w:rsid w:val="002B0361"/>
    <w:rsid w:val="002B076E"/>
    <w:rsid w:val="002B1A27"/>
    <w:rsid w:val="002B1DD1"/>
    <w:rsid w:val="002B215A"/>
    <w:rsid w:val="002B233B"/>
    <w:rsid w:val="002B70FF"/>
    <w:rsid w:val="002B7550"/>
    <w:rsid w:val="002C2E71"/>
    <w:rsid w:val="002C3BBD"/>
    <w:rsid w:val="002C74B3"/>
    <w:rsid w:val="002D2457"/>
    <w:rsid w:val="002D3BD2"/>
    <w:rsid w:val="002D40B4"/>
    <w:rsid w:val="002D455B"/>
    <w:rsid w:val="002E03DF"/>
    <w:rsid w:val="002E38ED"/>
    <w:rsid w:val="002E3B6E"/>
    <w:rsid w:val="002E3EAC"/>
    <w:rsid w:val="002E4505"/>
    <w:rsid w:val="002E53BD"/>
    <w:rsid w:val="002E6AAA"/>
    <w:rsid w:val="002F126F"/>
    <w:rsid w:val="002F259F"/>
    <w:rsid w:val="002F6516"/>
    <w:rsid w:val="002F7228"/>
    <w:rsid w:val="002F7E3E"/>
    <w:rsid w:val="002F7FB1"/>
    <w:rsid w:val="00300DDC"/>
    <w:rsid w:val="00302BC7"/>
    <w:rsid w:val="00302CBF"/>
    <w:rsid w:val="00304A21"/>
    <w:rsid w:val="0031312C"/>
    <w:rsid w:val="00314759"/>
    <w:rsid w:val="003158FB"/>
    <w:rsid w:val="003175A6"/>
    <w:rsid w:val="00317954"/>
    <w:rsid w:val="0032030A"/>
    <w:rsid w:val="003213AA"/>
    <w:rsid w:val="0032192C"/>
    <w:rsid w:val="00322514"/>
    <w:rsid w:val="0032438E"/>
    <w:rsid w:val="00324565"/>
    <w:rsid w:val="00324E32"/>
    <w:rsid w:val="003255A9"/>
    <w:rsid w:val="003316D9"/>
    <w:rsid w:val="003317E2"/>
    <w:rsid w:val="003321E5"/>
    <w:rsid w:val="00333AA0"/>
    <w:rsid w:val="00333BAC"/>
    <w:rsid w:val="00334382"/>
    <w:rsid w:val="00337B8E"/>
    <w:rsid w:val="0034005E"/>
    <w:rsid w:val="0034153D"/>
    <w:rsid w:val="003417F1"/>
    <w:rsid w:val="0034318B"/>
    <w:rsid w:val="00343601"/>
    <w:rsid w:val="003460C1"/>
    <w:rsid w:val="00346BE1"/>
    <w:rsid w:val="0035262F"/>
    <w:rsid w:val="003530C2"/>
    <w:rsid w:val="003553A8"/>
    <w:rsid w:val="003559C2"/>
    <w:rsid w:val="0036132A"/>
    <w:rsid w:val="00364739"/>
    <w:rsid w:val="00364B43"/>
    <w:rsid w:val="00366A31"/>
    <w:rsid w:val="003670CA"/>
    <w:rsid w:val="003674FE"/>
    <w:rsid w:val="003706E3"/>
    <w:rsid w:val="0037157B"/>
    <w:rsid w:val="00372395"/>
    <w:rsid w:val="00372C8B"/>
    <w:rsid w:val="003747C1"/>
    <w:rsid w:val="00374BA4"/>
    <w:rsid w:val="00377D0E"/>
    <w:rsid w:val="0038160D"/>
    <w:rsid w:val="00381C57"/>
    <w:rsid w:val="00382D0F"/>
    <w:rsid w:val="00382F2C"/>
    <w:rsid w:val="003846FA"/>
    <w:rsid w:val="003866DA"/>
    <w:rsid w:val="003912BF"/>
    <w:rsid w:val="00391407"/>
    <w:rsid w:val="0039624A"/>
    <w:rsid w:val="0039634E"/>
    <w:rsid w:val="003967A7"/>
    <w:rsid w:val="003A0006"/>
    <w:rsid w:val="003A34DC"/>
    <w:rsid w:val="003A36B5"/>
    <w:rsid w:val="003A4896"/>
    <w:rsid w:val="003A5270"/>
    <w:rsid w:val="003A79DC"/>
    <w:rsid w:val="003A7BE4"/>
    <w:rsid w:val="003C2ABF"/>
    <w:rsid w:val="003C2EC9"/>
    <w:rsid w:val="003C4044"/>
    <w:rsid w:val="003C4E4C"/>
    <w:rsid w:val="003C525F"/>
    <w:rsid w:val="003C60C0"/>
    <w:rsid w:val="003C7F23"/>
    <w:rsid w:val="003D4549"/>
    <w:rsid w:val="003D54C2"/>
    <w:rsid w:val="003E01F9"/>
    <w:rsid w:val="003E33D3"/>
    <w:rsid w:val="003E4EB5"/>
    <w:rsid w:val="003E502A"/>
    <w:rsid w:val="003E59A0"/>
    <w:rsid w:val="003E5FB0"/>
    <w:rsid w:val="003E6015"/>
    <w:rsid w:val="003E78E6"/>
    <w:rsid w:val="003F1D98"/>
    <w:rsid w:val="003F4B81"/>
    <w:rsid w:val="003F551B"/>
    <w:rsid w:val="003F55F4"/>
    <w:rsid w:val="003F7718"/>
    <w:rsid w:val="00400515"/>
    <w:rsid w:val="00401A72"/>
    <w:rsid w:val="0040257A"/>
    <w:rsid w:val="00402E74"/>
    <w:rsid w:val="00403616"/>
    <w:rsid w:val="00405A63"/>
    <w:rsid w:val="00410EF4"/>
    <w:rsid w:val="00412A8B"/>
    <w:rsid w:val="00412D8A"/>
    <w:rsid w:val="00413C68"/>
    <w:rsid w:val="004156E2"/>
    <w:rsid w:val="00416727"/>
    <w:rsid w:val="0042082B"/>
    <w:rsid w:val="004212D2"/>
    <w:rsid w:val="004243BB"/>
    <w:rsid w:val="0042698C"/>
    <w:rsid w:val="00426D64"/>
    <w:rsid w:val="00430167"/>
    <w:rsid w:val="004315ED"/>
    <w:rsid w:val="004331A4"/>
    <w:rsid w:val="00436110"/>
    <w:rsid w:val="00437693"/>
    <w:rsid w:val="00440045"/>
    <w:rsid w:val="004407C7"/>
    <w:rsid w:val="00440E54"/>
    <w:rsid w:val="004459A8"/>
    <w:rsid w:val="004478AF"/>
    <w:rsid w:val="00447D75"/>
    <w:rsid w:val="00451579"/>
    <w:rsid w:val="004520E8"/>
    <w:rsid w:val="0045329B"/>
    <w:rsid w:val="00454F65"/>
    <w:rsid w:val="00455352"/>
    <w:rsid w:val="004559AC"/>
    <w:rsid w:val="00456749"/>
    <w:rsid w:val="00457C14"/>
    <w:rsid w:val="00463739"/>
    <w:rsid w:val="00464266"/>
    <w:rsid w:val="00465287"/>
    <w:rsid w:val="00466A46"/>
    <w:rsid w:val="00466BF9"/>
    <w:rsid w:val="00466D60"/>
    <w:rsid w:val="00466F8C"/>
    <w:rsid w:val="00467DAF"/>
    <w:rsid w:val="00470423"/>
    <w:rsid w:val="00471441"/>
    <w:rsid w:val="0047709D"/>
    <w:rsid w:val="004776B9"/>
    <w:rsid w:val="00477D0E"/>
    <w:rsid w:val="00480AE9"/>
    <w:rsid w:val="00480F7E"/>
    <w:rsid w:val="00481E8F"/>
    <w:rsid w:val="004825AA"/>
    <w:rsid w:val="0048363A"/>
    <w:rsid w:val="0048396A"/>
    <w:rsid w:val="00485AB6"/>
    <w:rsid w:val="00486982"/>
    <w:rsid w:val="00486F8B"/>
    <w:rsid w:val="00490C41"/>
    <w:rsid w:val="0049305A"/>
    <w:rsid w:val="00494737"/>
    <w:rsid w:val="00495C38"/>
    <w:rsid w:val="0049688E"/>
    <w:rsid w:val="00496914"/>
    <w:rsid w:val="004A10F8"/>
    <w:rsid w:val="004A2EC0"/>
    <w:rsid w:val="004A3148"/>
    <w:rsid w:val="004A3835"/>
    <w:rsid w:val="004A3C87"/>
    <w:rsid w:val="004A5B23"/>
    <w:rsid w:val="004A5EB3"/>
    <w:rsid w:val="004B3BBB"/>
    <w:rsid w:val="004C1325"/>
    <w:rsid w:val="004C2658"/>
    <w:rsid w:val="004C2C22"/>
    <w:rsid w:val="004C399E"/>
    <w:rsid w:val="004D2DBB"/>
    <w:rsid w:val="004D5458"/>
    <w:rsid w:val="004D6355"/>
    <w:rsid w:val="004E11E6"/>
    <w:rsid w:val="004E23CE"/>
    <w:rsid w:val="004E4310"/>
    <w:rsid w:val="004E47A0"/>
    <w:rsid w:val="004E5256"/>
    <w:rsid w:val="004F05E8"/>
    <w:rsid w:val="004F1809"/>
    <w:rsid w:val="004F20D5"/>
    <w:rsid w:val="004F45D0"/>
    <w:rsid w:val="004F4B93"/>
    <w:rsid w:val="004F4EB9"/>
    <w:rsid w:val="004F7ED4"/>
    <w:rsid w:val="005002F7"/>
    <w:rsid w:val="005021A3"/>
    <w:rsid w:val="005022E7"/>
    <w:rsid w:val="00502939"/>
    <w:rsid w:val="0050316E"/>
    <w:rsid w:val="00504CA9"/>
    <w:rsid w:val="00505027"/>
    <w:rsid w:val="0051018B"/>
    <w:rsid w:val="00511D59"/>
    <w:rsid w:val="0051225E"/>
    <w:rsid w:val="005135DC"/>
    <w:rsid w:val="00513C79"/>
    <w:rsid w:val="005143BA"/>
    <w:rsid w:val="005161AC"/>
    <w:rsid w:val="005175EF"/>
    <w:rsid w:val="00524507"/>
    <w:rsid w:val="00532462"/>
    <w:rsid w:val="00532962"/>
    <w:rsid w:val="0053298C"/>
    <w:rsid w:val="00536756"/>
    <w:rsid w:val="00537482"/>
    <w:rsid w:val="00544CF5"/>
    <w:rsid w:val="005456A4"/>
    <w:rsid w:val="0054754B"/>
    <w:rsid w:val="00550163"/>
    <w:rsid w:val="00550A92"/>
    <w:rsid w:val="005514A0"/>
    <w:rsid w:val="005530CE"/>
    <w:rsid w:val="00553A9E"/>
    <w:rsid w:val="00553C9A"/>
    <w:rsid w:val="00553F43"/>
    <w:rsid w:val="005541AF"/>
    <w:rsid w:val="005542AC"/>
    <w:rsid w:val="0055461F"/>
    <w:rsid w:val="0055486D"/>
    <w:rsid w:val="0055649D"/>
    <w:rsid w:val="005568F9"/>
    <w:rsid w:val="005621F8"/>
    <w:rsid w:val="00564137"/>
    <w:rsid w:val="005705B4"/>
    <w:rsid w:val="00571000"/>
    <w:rsid w:val="005727D7"/>
    <w:rsid w:val="00575A14"/>
    <w:rsid w:val="00581C04"/>
    <w:rsid w:val="0058201D"/>
    <w:rsid w:val="0058301A"/>
    <w:rsid w:val="00583F92"/>
    <w:rsid w:val="005845DC"/>
    <w:rsid w:val="00584F2F"/>
    <w:rsid w:val="00585431"/>
    <w:rsid w:val="00586EC8"/>
    <w:rsid w:val="005878FC"/>
    <w:rsid w:val="00587C51"/>
    <w:rsid w:val="00590726"/>
    <w:rsid w:val="00591316"/>
    <w:rsid w:val="00593556"/>
    <w:rsid w:val="005937D8"/>
    <w:rsid w:val="005A36BB"/>
    <w:rsid w:val="005A4399"/>
    <w:rsid w:val="005A4D1B"/>
    <w:rsid w:val="005B0B60"/>
    <w:rsid w:val="005B3458"/>
    <w:rsid w:val="005B430E"/>
    <w:rsid w:val="005B676F"/>
    <w:rsid w:val="005B6EF6"/>
    <w:rsid w:val="005C1D5A"/>
    <w:rsid w:val="005C2FB1"/>
    <w:rsid w:val="005C6E91"/>
    <w:rsid w:val="005D1763"/>
    <w:rsid w:val="005D24D1"/>
    <w:rsid w:val="005D4A3E"/>
    <w:rsid w:val="005D4BFA"/>
    <w:rsid w:val="005D5137"/>
    <w:rsid w:val="005D529D"/>
    <w:rsid w:val="005D63D8"/>
    <w:rsid w:val="005E6EE5"/>
    <w:rsid w:val="005E7F33"/>
    <w:rsid w:val="005F034B"/>
    <w:rsid w:val="005F44ED"/>
    <w:rsid w:val="005F697F"/>
    <w:rsid w:val="005F7D0F"/>
    <w:rsid w:val="006008C6"/>
    <w:rsid w:val="006010B4"/>
    <w:rsid w:val="006024E5"/>
    <w:rsid w:val="00602DB0"/>
    <w:rsid w:val="006049DD"/>
    <w:rsid w:val="00605084"/>
    <w:rsid w:val="00605D40"/>
    <w:rsid w:val="00606560"/>
    <w:rsid w:val="00606C49"/>
    <w:rsid w:val="00607A8A"/>
    <w:rsid w:val="00607B3D"/>
    <w:rsid w:val="00611D1D"/>
    <w:rsid w:val="006128E7"/>
    <w:rsid w:val="00612D69"/>
    <w:rsid w:val="0061515A"/>
    <w:rsid w:val="00616648"/>
    <w:rsid w:val="006178AD"/>
    <w:rsid w:val="006178E0"/>
    <w:rsid w:val="00617BA8"/>
    <w:rsid w:val="0062289B"/>
    <w:rsid w:val="00624277"/>
    <w:rsid w:val="00626CE3"/>
    <w:rsid w:val="00626E57"/>
    <w:rsid w:val="00627B3B"/>
    <w:rsid w:val="0063042F"/>
    <w:rsid w:val="00631352"/>
    <w:rsid w:val="0063204D"/>
    <w:rsid w:val="00632C88"/>
    <w:rsid w:val="00634E61"/>
    <w:rsid w:val="00634F44"/>
    <w:rsid w:val="0063702C"/>
    <w:rsid w:val="00637A6C"/>
    <w:rsid w:val="00640566"/>
    <w:rsid w:val="00641EE3"/>
    <w:rsid w:val="00642032"/>
    <w:rsid w:val="00642678"/>
    <w:rsid w:val="00651081"/>
    <w:rsid w:val="006512E9"/>
    <w:rsid w:val="006552A0"/>
    <w:rsid w:val="00656A31"/>
    <w:rsid w:val="00657B6A"/>
    <w:rsid w:val="006603B4"/>
    <w:rsid w:val="0066090E"/>
    <w:rsid w:val="00660F1B"/>
    <w:rsid w:val="00661B41"/>
    <w:rsid w:val="00661CF6"/>
    <w:rsid w:val="00661D98"/>
    <w:rsid w:val="0066475B"/>
    <w:rsid w:val="0067195A"/>
    <w:rsid w:val="006726BD"/>
    <w:rsid w:val="0067450A"/>
    <w:rsid w:val="0067455C"/>
    <w:rsid w:val="00674585"/>
    <w:rsid w:val="00674C3F"/>
    <w:rsid w:val="00675942"/>
    <w:rsid w:val="00676D94"/>
    <w:rsid w:val="0068039D"/>
    <w:rsid w:val="00683C30"/>
    <w:rsid w:val="006863FD"/>
    <w:rsid w:val="00687AEA"/>
    <w:rsid w:val="00687BD4"/>
    <w:rsid w:val="006902A5"/>
    <w:rsid w:val="006903D5"/>
    <w:rsid w:val="0069041E"/>
    <w:rsid w:val="006914BC"/>
    <w:rsid w:val="00692751"/>
    <w:rsid w:val="006934C7"/>
    <w:rsid w:val="00694637"/>
    <w:rsid w:val="00694AB3"/>
    <w:rsid w:val="0069598E"/>
    <w:rsid w:val="006A014A"/>
    <w:rsid w:val="006A0A89"/>
    <w:rsid w:val="006A0DDE"/>
    <w:rsid w:val="006A1FE8"/>
    <w:rsid w:val="006A48B6"/>
    <w:rsid w:val="006A4D16"/>
    <w:rsid w:val="006A5073"/>
    <w:rsid w:val="006B07DB"/>
    <w:rsid w:val="006B4C64"/>
    <w:rsid w:val="006B6225"/>
    <w:rsid w:val="006C016A"/>
    <w:rsid w:val="006C233A"/>
    <w:rsid w:val="006C2CE1"/>
    <w:rsid w:val="006C2CEE"/>
    <w:rsid w:val="006C6BBC"/>
    <w:rsid w:val="006C6FEA"/>
    <w:rsid w:val="006D05C5"/>
    <w:rsid w:val="006D4039"/>
    <w:rsid w:val="006D662F"/>
    <w:rsid w:val="006D6B33"/>
    <w:rsid w:val="006D6FF3"/>
    <w:rsid w:val="006D7DC1"/>
    <w:rsid w:val="006E0A58"/>
    <w:rsid w:val="006E1DB2"/>
    <w:rsid w:val="006E1E26"/>
    <w:rsid w:val="006E2CC5"/>
    <w:rsid w:val="006E48AB"/>
    <w:rsid w:val="006E5C25"/>
    <w:rsid w:val="006E689C"/>
    <w:rsid w:val="006E7FAE"/>
    <w:rsid w:val="006F2D7F"/>
    <w:rsid w:val="007067A0"/>
    <w:rsid w:val="00706D92"/>
    <w:rsid w:val="00710DAF"/>
    <w:rsid w:val="00711B52"/>
    <w:rsid w:val="0071215F"/>
    <w:rsid w:val="00712299"/>
    <w:rsid w:val="0071236B"/>
    <w:rsid w:val="00713E73"/>
    <w:rsid w:val="00713EB5"/>
    <w:rsid w:val="00715A4D"/>
    <w:rsid w:val="00716FB0"/>
    <w:rsid w:val="00722080"/>
    <w:rsid w:val="00722402"/>
    <w:rsid w:val="0072414C"/>
    <w:rsid w:val="007257F4"/>
    <w:rsid w:val="00731934"/>
    <w:rsid w:val="00731B72"/>
    <w:rsid w:val="00732F19"/>
    <w:rsid w:val="0073365B"/>
    <w:rsid w:val="00736B2E"/>
    <w:rsid w:val="00740060"/>
    <w:rsid w:val="00740D21"/>
    <w:rsid w:val="00741D86"/>
    <w:rsid w:val="007432B3"/>
    <w:rsid w:val="0074390B"/>
    <w:rsid w:val="00746568"/>
    <w:rsid w:val="007468A2"/>
    <w:rsid w:val="00747550"/>
    <w:rsid w:val="00747C04"/>
    <w:rsid w:val="00751CEE"/>
    <w:rsid w:val="00756075"/>
    <w:rsid w:val="007561DC"/>
    <w:rsid w:val="007569C1"/>
    <w:rsid w:val="00760095"/>
    <w:rsid w:val="0076143E"/>
    <w:rsid w:val="00762857"/>
    <w:rsid w:val="00763908"/>
    <w:rsid w:val="00764813"/>
    <w:rsid w:val="0076737D"/>
    <w:rsid w:val="00771092"/>
    <w:rsid w:val="00771DA4"/>
    <w:rsid w:val="00774C44"/>
    <w:rsid w:val="00774D4A"/>
    <w:rsid w:val="00776016"/>
    <w:rsid w:val="0077796C"/>
    <w:rsid w:val="00780612"/>
    <w:rsid w:val="00780E87"/>
    <w:rsid w:val="00780EC1"/>
    <w:rsid w:val="00783720"/>
    <w:rsid w:val="007842C9"/>
    <w:rsid w:val="007843CD"/>
    <w:rsid w:val="00784EFE"/>
    <w:rsid w:val="007863A7"/>
    <w:rsid w:val="00786873"/>
    <w:rsid w:val="00790EC0"/>
    <w:rsid w:val="007926E1"/>
    <w:rsid w:val="00792EC4"/>
    <w:rsid w:val="007943A0"/>
    <w:rsid w:val="00794DD3"/>
    <w:rsid w:val="00794EC1"/>
    <w:rsid w:val="00797460"/>
    <w:rsid w:val="00797874"/>
    <w:rsid w:val="007A236C"/>
    <w:rsid w:val="007A41F9"/>
    <w:rsid w:val="007A5C61"/>
    <w:rsid w:val="007B0625"/>
    <w:rsid w:val="007B07EF"/>
    <w:rsid w:val="007B0BFE"/>
    <w:rsid w:val="007B2902"/>
    <w:rsid w:val="007B3747"/>
    <w:rsid w:val="007B3A0D"/>
    <w:rsid w:val="007B6204"/>
    <w:rsid w:val="007C0552"/>
    <w:rsid w:val="007C124A"/>
    <w:rsid w:val="007C16CD"/>
    <w:rsid w:val="007C285C"/>
    <w:rsid w:val="007C3550"/>
    <w:rsid w:val="007C3829"/>
    <w:rsid w:val="007C6213"/>
    <w:rsid w:val="007D16FC"/>
    <w:rsid w:val="007D2133"/>
    <w:rsid w:val="007D2886"/>
    <w:rsid w:val="007D35AF"/>
    <w:rsid w:val="007D6D17"/>
    <w:rsid w:val="007E1E3B"/>
    <w:rsid w:val="007E3AF3"/>
    <w:rsid w:val="007E706B"/>
    <w:rsid w:val="007F057E"/>
    <w:rsid w:val="007F0E3A"/>
    <w:rsid w:val="007F0F57"/>
    <w:rsid w:val="007F2246"/>
    <w:rsid w:val="007F26E2"/>
    <w:rsid w:val="007F72AD"/>
    <w:rsid w:val="008018C6"/>
    <w:rsid w:val="00802FD7"/>
    <w:rsid w:val="0080336A"/>
    <w:rsid w:val="008069A9"/>
    <w:rsid w:val="00807A73"/>
    <w:rsid w:val="00807B01"/>
    <w:rsid w:val="008168DB"/>
    <w:rsid w:val="008211FA"/>
    <w:rsid w:val="00821498"/>
    <w:rsid w:val="00822011"/>
    <w:rsid w:val="0082230F"/>
    <w:rsid w:val="0082583C"/>
    <w:rsid w:val="00825D61"/>
    <w:rsid w:val="008271A6"/>
    <w:rsid w:val="00833AD9"/>
    <w:rsid w:val="008343AA"/>
    <w:rsid w:val="00834960"/>
    <w:rsid w:val="00836137"/>
    <w:rsid w:val="008430C9"/>
    <w:rsid w:val="00844BFB"/>
    <w:rsid w:val="008474E2"/>
    <w:rsid w:val="008477CD"/>
    <w:rsid w:val="00850C87"/>
    <w:rsid w:val="00851C97"/>
    <w:rsid w:val="008525F4"/>
    <w:rsid w:val="00855865"/>
    <w:rsid w:val="00864569"/>
    <w:rsid w:val="00864864"/>
    <w:rsid w:val="00865F8F"/>
    <w:rsid w:val="00867AB7"/>
    <w:rsid w:val="00870AC7"/>
    <w:rsid w:val="00873623"/>
    <w:rsid w:val="008744EB"/>
    <w:rsid w:val="008748BE"/>
    <w:rsid w:val="00874D5F"/>
    <w:rsid w:val="00876C2A"/>
    <w:rsid w:val="0087759E"/>
    <w:rsid w:val="008820C7"/>
    <w:rsid w:val="0088310F"/>
    <w:rsid w:val="0088616A"/>
    <w:rsid w:val="008868E7"/>
    <w:rsid w:val="0088708C"/>
    <w:rsid w:val="0089118E"/>
    <w:rsid w:val="00894FB7"/>
    <w:rsid w:val="008979F3"/>
    <w:rsid w:val="008A07CC"/>
    <w:rsid w:val="008A17A7"/>
    <w:rsid w:val="008A244A"/>
    <w:rsid w:val="008A2E31"/>
    <w:rsid w:val="008A4E04"/>
    <w:rsid w:val="008A4E0B"/>
    <w:rsid w:val="008A57FD"/>
    <w:rsid w:val="008B131A"/>
    <w:rsid w:val="008B3133"/>
    <w:rsid w:val="008B449C"/>
    <w:rsid w:val="008B7BFB"/>
    <w:rsid w:val="008B7EAB"/>
    <w:rsid w:val="008C0097"/>
    <w:rsid w:val="008C0438"/>
    <w:rsid w:val="008C1BD9"/>
    <w:rsid w:val="008C1C97"/>
    <w:rsid w:val="008C1D59"/>
    <w:rsid w:val="008C627E"/>
    <w:rsid w:val="008C72B4"/>
    <w:rsid w:val="008C77AB"/>
    <w:rsid w:val="008D04F4"/>
    <w:rsid w:val="008D0B7F"/>
    <w:rsid w:val="008D23E6"/>
    <w:rsid w:val="008D330B"/>
    <w:rsid w:val="008D4B15"/>
    <w:rsid w:val="008D4B30"/>
    <w:rsid w:val="008D6930"/>
    <w:rsid w:val="008D6E00"/>
    <w:rsid w:val="008E121A"/>
    <w:rsid w:val="008E2D8B"/>
    <w:rsid w:val="008E3D5D"/>
    <w:rsid w:val="008E571A"/>
    <w:rsid w:val="008E5B06"/>
    <w:rsid w:val="008E65DE"/>
    <w:rsid w:val="008E7CF9"/>
    <w:rsid w:val="008F0B74"/>
    <w:rsid w:val="008F2169"/>
    <w:rsid w:val="008F422D"/>
    <w:rsid w:val="008F7117"/>
    <w:rsid w:val="00900871"/>
    <w:rsid w:val="009009A4"/>
    <w:rsid w:val="00900A53"/>
    <w:rsid w:val="00903670"/>
    <w:rsid w:val="00903D3A"/>
    <w:rsid w:val="00904F27"/>
    <w:rsid w:val="00910D87"/>
    <w:rsid w:val="00910E42"/>
    <w:rsid w:val="009114F5"/>
    <w:rsid w:val="00912031"/>
    <w:rsid w:val="00912560"/>
    <w:rsid w:val="00914795"/>
    <w:rsid w:val="00914E71"/>
    <w:rsid w:val="00915533"/>
    <w:rsid w:val="009170B5"/>
    <w:rsid w:val="009206E2"/>
    <w:rsid w:val="00921387"/>
    <w:rsid w:val="009226A7"/>
    <w:rsid w:val="0092281A"/>
    <w:rsid w:val="0092545C"/>
    <w:rsid w:val="0092757E"/>
    <w:rsid w:val="00930F03"/>
    <w:rsid w:val="00932448"/>
    <w:rsid w:val="00933ED5"/>
    <w:rsid w:val="00935053"/>
    <w:rsid w:val="009364D8"/>
    <w:rsid w:val="009370BB"/>
    <w:rsid w:val="00945319"/>
    <w:rsid w:val="009501A4"/>
    <w:rsid w:val="0095075D"/>
    <w:rsid w:val="00951F61"/>
    <w:rsid w:val="009526B7"/>
    <w:rsid w:val="00953F0D"/>
    <w:rsid w:val="00954151"/>
    <w:rsid w:val="0096086D"/>
    <w:rsid w:val="00960B24"/>
    <w:rsid w:val="00963B51"/>
    <w:rsid w:val="00964942"/>
    <w:rsid w:val="0096608B"/>
    <w:rsid w:val="00966F68"/>
    <w:rsid w:val="00967469"/>
    <w:rsid w:val="00967D67"/>
    <w:rsid w:val="0097195A"/>
    <w:rsid w:val="00971DC1"/>
    <w:rsid w:val="009735EA"/>
    <w:rsid w:val="00973A5E"/>
    <w:rsid w:val="00974808"/>
    <w:rsid w:val="00975242"/>
    <w:rsid w:val="00980726"/>
    <w:rsid w:val="00981337"/>
    <w:rsid w:val="00983619"/>
    <w:rsid w:val="00983C40"/>
    <w:rsid w:val="00983CB6"/>
    <w:rsid w:val="00984557"/>
    <w:rsid w:val="00984BA8"/>
    <w:rsid w:val="009852A7"/>
    <w:rsid w:val="009858AE"/>
    <w:rsid w:val="00986178"/>
    <w:rsid w:val="00990400"/>
    <w:rsid w:val="009915E1"/>
    <w:rsid w:val="0099189B"/>
    <w:rsid w:val="0099218D"/>
    <w:rsid w:val="00994A7F"/>
    <w:rsid w:val="0099576E"/>
    <w:rsid w:val="00996CD8"/>
    <w:rsid w:val="00997413"/>
    <w:rsid w:val="009A00A8"/>
    <w:rsid w:val="009A00D8"/>
    <w:rsid w:val="009A0162"/>
    <w:rsid w:val="009A0493"/>
    <w:rsid w:val="009A0BE4"/>
    <w:rsid w:val="009A0C1E"/>
    <w:rsid w:val="009A2350"/>
    <w:rsid w:val="009A2554"/>
    <w:rsid w:val="009A39A7"/>
    <w:rsid w:val="009A4FA5"/>
    <w:rsid w:val="009A516F"/>
    <w:rsid w:val="009A75BE"/>
    <w:rsid w:val="009A7908"/>
    <w:rsid w:val="009B34F5"/>
    <w:rsid w:val="009B3C80"/>
    <w:rsid w:val="009B4174"/>
    <w:rsid w:val="009B6424"/>
    <w:rsid w:val="009B6891"/>
    <w:rsid w:val="009B7153"/>
    <w:rsid w:val="009C1F1A"/>
    <w:rsid w:val="009C2045"/>
    <w:rsid w:val="009C2F4C"/>
    <w:rsid w:val="009C5050"/>
    <w:rsid w:val="009C63BF"/>
    <w:rsid w:val="009D02DE"/>
    <w:rsid w:val="009D0602"/>
    <w:rsid w:val="009D0AE7"/>
    <w:rsid w:val="009D12C3"/>
    <w:rsid w:val="009D18DE"/>
    <w:rsid w:val="009D2BD7"/>
    <w:rsid w:val="009D4B56"/>
    <w:rsid w:val="009D4E56"/>
    <w:rsid w:val="009D674D"/>
    <w:rsid w:val="009D6B4D"/>
    <w:rsid w:val="009E2D20"/>
    <w:rsid w:val="009E32C2"/>
    <w:rsid w:val="009E42AB"/>
    <w:rsid w:val="009E6570"/>
    <w:rsid w:val="009E709C"/>
    <w:rsid w:val="009E772C"/>
    <w:rsid w:val="009F15E1"/>
    <w:rsid w:val="009F1BC6"/>
    <w:rsid w:val="009F1DF9"/>
    <w:rsid w:val="009F4FE8"/>
    <w:rsid w:val="009F6924"/>
    <w:rsid w:val="00A044CA"/>
    <w:rsid w:val="00A06B06"/>
    <w:rsid w:val="00A0786C"/>
    <w:rsid w:val="00A1095C"/>
    <w:rsid w:val="00A112AF"/>
    <w:rsid w:val="00A13074"/>
    <w:rsid w:val="00A14486"/>
    <w:rsid w:val="00A15C57"/>
    <w:rsid w:val="00A15D10"/>
    <w:rsid w:val="00A1687B"/>
    <w:rsid w:val="00A201D7"/>
    <w:rsid w:val="00A22441"/>
    <w:rsid w:val="00A229E8"/>
    <w:rsid w:val="00A22B86"/>
    <w:rsid w:val="00A2755D"/>
    <w:rsid w:val="00A30152"/>
    <w:rsid w:val="00A30F8B"/>
    <w:rsid w:val="00A36720"/>
    <w:rsid w:val="00A40C37"/>
    <w:rsid w:val="00A42F00"/>
    <w:rsid w:val="00A43A78"/>
    <w:rsid w:val="00A447F9"/>
    <w:rsid w:val="00A44E39"/>
    <w:rsid w:val="00A44EEC"/>
    <w:rsid w:val="00A51158"/>
    <w:rsid w:val="00A51411"/>
    <w:rsid w:val="00A52F24"/>
    <w:rsid w:val="00A531C2"/>
    <w:rsid w:val="00A538EA"/>
    <w:rsid w:val="00A56BC5"/>
    <w:rsid w:val="00A56DC7"/>
    <w:rsid w:val="00A57F1E"/>
    <w:rsid w:val="00A6270B"/>
    <w:rsid w:val="00A634B5"/>
    <w:rsid w:val="00A64738"/>
    <w:rsid w:val="00A70CE9"/>
    <w:rsid w:val="00A71A26"/>
    <w:rsid w:val="00A72F4E"/>
    <w:rsid w:val="00A80911"/>
    <w:rsid w:val="00A81566"/>
    <w:rsid w:val="00A86265"/>
    <w:rsid w:val="00A86D16"/>
    <w:rsid w:val="00A8703D"/>
    <w:rsid w:val="00A90678"/>
    <w:rsid w:val="00A90DB1"/>
    <w:rsid w:val="00A91B17"/>
    <w:rsid w:val="00A92580"/>
    <w:rsid w:val="00A92CB2"/>
    <w:rsid w:val="00A971A4"/>
    <w:rsid w:val="00AA15D2"/>
    <w:rsid w:val="00AA1D2A"/>
    <w:rsid w:val="00AA25BD"/>
    <w:rsid w:val="00AA7848"/>
    <w:rsid w:val="00AB05AD"/>
    <w:rsid w:val="00AB2C4D"/>
    <w:rsid w:val="00AB5746"/>
    <w:rsid w:val="00AB6C27"/>
    <w:rsid w:val="00AC1474"/>
    <w:rsid w:val="00AC15F6"/>
    <w:rsid w:val="00AC1E3B"/>
    <w:rsid w:val="00AC40F7"/>
    <w:rsid w:val="00AC64C6"/>
    <w:rsid w:val="00AC6BE3"/>
    <w:rsid w:val="00AC6BF2"/>
    <w:rsid w:val="00AD1723"/>
    <w:rsid w:val="00AD22EB"/>
    <w:rsid w:val="00AD48B2"/>
    <w:rsid w:val="00AD5E04"/>
    <w:rsid w:val="00AD728D"/>
    <w:rsid w:val="00AE33EF"/>
    <w:rsid w:val="00AE3413"/>
    <w:rsid w:val="00AE3984"/>
    <w:rsid w:val="00AE4312"/>
    <w:rsid w:val="00AE4D2B"/>
    <w:rsid w:val="00AE5B56"/>
    <w:rsid w:val="00AE6D7C"/>
    <w:rsid w:val="00AF02AE"/>
    <w:rsid w:val="00AF234B"/>
    <w:rsid w:val="00AF2674"/>
    <w:rsid w:val="00AF2DDB"/>
    <w:rsid w:val="00AF457C"/>
    <w:rsid w:val="00AF4B5F"/>
    <w:rsid w:val="00AF53E1"/>
    <w:rsid w:val="00B03753"/>
    <w:rsid w:val="00B037B5"/>
    <w:rsid w:val="00B03D79"/>
    <w:rsid w:val="00B040E0"/>
    <w:rsid w:val="00B04746"/>
    <w:rsid w:val="00B04BE3"/>
    <w:rsid w:val="00B04EA9"/>
    <w:rsid w:val="00B05B37"/>
    <w:rsid w:val="00B100D5"/>
    <w:rsid w:val="00B109BD"/>
    <w:rsid w:val="00B116B6"/>
    <w:rsid w:val="00B11981"/>
    <w:rsid w:val="00B12E0B"/>
    <w:rsid w:val="00B136A5"/>
    <w:rsid w:val="00B14754"/>
    <w:rsid w:val="00B15F0A"/>
    <w:rsid w:val="00B203DF"/>
    <w:rsid w:val="00B206C5"/>
    <w:rsid w:val="00B21BD9"/>
    <w:rsid w:val="00B240A7"/>
    <w:rsid w:val="00B252B8"/>
    <w:rsid w:val="00B30711"/>
    <w:rsid w:val="00B30F74"/>
    <w:rsid w:val="00B32B92"/>
    <w:rsid w:val="00B338C6"/>
    <w:rsid w:val="00B33960"/>
    <w:rsid w:val="00B33E79"/>
    <w:rsid w:val="00B33F02"/>
    <w:rsid w:val="00B34C05"/>
    <w:rsid w:val="00B35580"/>
    <w:rsid w:val="00B364D7"/>
    <w:rsid w:val="00B36A91"/>
    <w:rsid w:val="00B448DC"/>
    <w:rsid w:val="00B45A0E"/>
    <w:rsid w:val="00B502DD"/>
    <w:rsid w:val="00B516D1"/>
    <w:rsid w:val="00B521EB"/>
    <w:rsid w:val="00B53166"/>
    <w:rsid w:val="00B553D7"/>
    <w:rsid w:val="00B571AD"/>
    <w:rsid w:val="00B60D3E"/>
    <w:rsid w:val="00B63A6B"/>
    <w:rsid w:val="00B648ED"/>
    <w:rsid w:val="00B65BEC"/>
    <w:rsid w:val="00B661FC"/>
    <w:rsid w:val="00B67615"/>
    <w:rsid w:val="00B678F6"/>
    <w:rsid w:val="00B72D9F"/>
    <w:rsid w:val="00B73C62"/>
    <w:rsid w:val="00B73E43"/>
    <w:rsid w:val="00B74353"/>
    <w:rsid w:val="00B74A6A"/>
    <w:rsid w:val="00B77AD8"/>
    <w:rsid w:val="00B8025C"/>
    <w:rsid w:val="00B8205A"/>
    <w:rsid w:val="00B82F0F"/>
    <w:rsid w:val="00B841BF"/>
    <w:rsid w:val="00B85680"/>
    <w:rsid w:val="00B8568E"/>
    <w:rsid w:val="00B94A6B"/>
    <w:rsid w:val="00BA1C50"/>
    <w:rsid w:val="00BA1E52"/>
    <w:rsid w:val="00BA469B"/>
    <w:rsid w:val="00BA5AC8"/>
    <w:rsid w:val="00BA6CF2"/>
    <w:rsid w:val="00BA76B1"/>
    <w:rsid w:val="00BB1AE5"/>
    <w:rsid w:val="00BB1D6D"/>
    <w:rsid w:val="00BB24EE"/>
    <w:rsid w:val="00BB27EB"/>
    <w:rsid w:val="00BB480C"/>
    <w:rsid w:val="00BB4D7B"/>
    <w:rsid w:val="00BB72B6"/>
    <w:rsid w:val="00BB79F4"/>
    <w:rsid w:val="00BB7C3D"/>
    <w:rsid w:val="00BC0580"/>
    <w:rsid w:val="00BC0654"/>
    <w:rsid w:val="00BC23FA"/>
    <w:rsid w:val="00BC3BA3"/>
    <w:rsid w:val="00BD0C53"/>
    <w:rsid w:val="00BD1831"/>
    <w:rsid w:val="00BD2AED"/>
    <w:rsid w:val="00BD3153"/>
    <w:rsid w:val="00BD6A50"/>
    <w:rsid w:val="00BD75A6"/>
    <w:rsid w:val="00BD7958"/>
    <w:rsid w:val="00BD7E4D"/>
    <w:rsid w:val="00BE0050"/>
    <w:rsid w:val="00BE1E57"/>
    <w:rsid w:val="00BE38E9"/>
    <w:rsid w:val="00BE4FF7"/>
    <w:rsid w:val="00BE7629"/>
    <w:rsid w:val="00BF2F79"/>
    <w:rsid w:val="00BF7FED"/>
    <w:rsid w:val="00C012F3"/>
    <w:rsid w:val="00C01449"/>
    <w:rsid w:val="00C01ECE"/>
    <w:rsid w:val="00C01F83"/>
    <w:rsid w:val="00C027FF"/>
    <w:rsid w:val="00C04545"/>
    <w:rsid w:val="00C05717"/>
    <w:rsid w:val="00C061A6"/>
    <w:rsid w:val="00C07A5B"/>
    <w:rsid w:val="00C108A7"/>
    <w:rsid w:val="00C11254"/>
    <w:rsid w:val="00C11481"/>
    <w:rsid w:val="00C13DD3"/>
    <w:rsid w:val="00C14212"/>
    <w:rsid w:val="00C14638"/>
    <w:rsid w:val="00C16E60"/>
    <w:rsid w:val="00C227C5"/>
    <w:rsid w:val="00C2780F"/>
    <w:rsid w:val="00C3194C"/>
    <w:rsid w:val="00C31A4F"/>
    <w:rsid w:val="00C32406"/>
    <w:rsid w:val="00C32696"/>
    <w:rsid w:val="00C33D38"/>
    <w:rsid w:val="00C3495A"/>
    <w:rsid w:val="00C374B5"/>
    <w:rsid w:val="00C37ED0"/>
    <w:rsid w:val="00C40B2C"/>
    <w:rsid w:val="00C449A2"/>
    <w:rsid w:val="00C44E76"/>
    <w:rsid w:val="00C46235"/>
    <w:rsid w:val="00C463B8"/>
    <w:rsid w:val="00C506AB"/>
    <w:rsid w:val="00C509E0"/>
    <w:rsid w:val="00C50C9D"/>
    <w:rsid w:val="00C52366"/>
    <w:rsid w:val="00C5269F"/>
    <w:rsid w:val="00C53BC4"/>
    <w:rsid w:val="00C54F4E"/>
    <w:rsid w:val="00C55213"/>
    <w:rsid w:val="00C574CB"/>
    <w:rsid w:val="00C60AF5"/>
    <w:rsid w:val="00C6155A"/>
    <w:rsid w:val="00C61FC0"/>
    <w:rsid w:val="00C63282"/>
    <w:rsid w:val="00C65EB9"/>
    <w:rsid w:val="00C74B4D"/>
    <w:rsid w:val="00C75CCA"/>
    <w:rsid w:val="00C766B3"/>
    <w:rsid w:val="00C82AE5"/>
    <w:rsid w:val="00C82B74"/>
    <w:rsid w:val="00C82C8A"/>
    <w:rsid w:val="00C840F4"/>
    <w:rsid w:val="00C86EC1"/>
    <w:rsid w:val="00C87921"/>
    <w:rsid w:val="00C9598C"/>
    <w:rsid w:val="00C95C85"/>
    <w:rsid w:val="00C96AC5"/>
    <w:rsid w:val="00C96D65"/>
    <w:rsid w:val="00CA0B99"/>
    <w:rsid w:val="00CA266C"/>
    <w:rsid w:val="00CA2EE0"/>
    <w:rsid w:val="00CA3762"/>
    <w:rsid w:val="00CA4432"/>
    <w:rsid w:val="00CA4D34"/>
    <w:rsid w:val="00CB1FF0"/>
    <w:rsid w:val="00CB213D"/>
    <w:rsid w:val="00CB34BF"/>
    <w:rsid w:val="00CB50F0"/>
    <w:rsid w:val="00CC092F"/>
    <w:rsid w:val="00CC156D"/>
    <w:rsid w:val="00CC3669"/>
    <w:rsid w:val="00CC56A3"/>
    <w:rsid w:val="00CC5FEA"/>
    <w:rsid w:val="00CC60E2"/>
    <w:rsid w:val="00CC6A4D"/>
    <w:rsid w:val="00CC7870"/>
    <w:rsid w:val="00CD578C"/>
    <w:rsid w:val="00CD6617"/>
    <w:rsid w:val="00CE466C"/>
    <w:rsid w:val="00CE586D"/>
    <w:rsid w:val="00CF0C59"/>
    <w:rsid w:val="00CF269A"/>
    <w:rsid w:val="00CF298A"/>
    <w:rsid w:val="00CF4F0E"/>
    <w:rsid w:val="00CF5B81"/>
    <w:rsid w:val="00CF661E"/>
    <w:rsid w:val="00CF6BDF"/>
    <w:rsid w:val="00D00445"/>
    <w:rsid w:val="00D00505"/>
    <w:rsid w:val="00D00B60"/>
    <w:rsid w:val="00D02422"/>
    <w:rsid w:val="00D048E7"/>
    <w:rsid w:val="00D05A31"/>
    <w:rsid w:val="00D10B75"/>
    <w:rsid w:val="00D10D44"/>
    <w:rsid w:val="00D11ECF"/>
    <w:rsid w:val="00D141E4"/>
    <w:rsid w:val="00D142F6"/>
    <w:rsid w:val="00D14491"/>
    <w:rsid w:val="00D14F5C"/>
    <w:rsid w:val="00D17145"/>
    <w:rsid w:val="00D215F0"/>
    <w:rsid w:val="00D21768"/>
    <w:rsid w:val="00D219DF"/>
    <w:rsid w:val="00D228D0"/>
    <w:rsid w:val="00D22994"/>
    <w:rsid w:val="00D22C65"/>
    <w:rsid w:val="00D236E1"/>
    <w:rsid w:val="00D24963"/>
    <w:rsid w:val="00D26695"/>
    <w:rsid w:val="00D27234"/>
    <w:rsid w:val="00D30424"/>
    <w:rsid w:val="00D31A1C"/>
    <w:rsid w:val="00D32CB0"/>
    <w:rsid w:val="00D34B30"/>
    <w:rsid w:val="00D35478"/>
    <w:rsid w:val="00D40725"/>
    <w:rsid w:val="00D421D4"/>
    <w:rsid w:val="00D4277B"/>
    <w:rsid w:val="00D444CB"/>
    <w:rsid w:val="00D4486C"/>
    <w:rsid w:val="00D46ED7"/>
    <w:rsid w:val="00D47DFB"/>
    <w:rsid w:val="00D522FC"/>
    <w:rsid w:val="00D52727"/>
    <w:rsid w:val="00D54352"/>
    <w:rsid w:val="00D549A6"/>
    <w:rsid w:val="00D55E42"/>
    <w:rsid w:val="00D565B4"/>
    <w:rsid w:val="00D60221"/>
    <w:rsid w:val="00D60AFB"/>
    <w:rsid w:val="00D60C61"/>
    <w:rsid w:val="00D611AC"/>
    <w:rsid w:val="00D6261D"/>
    <w:rsid w:val="00D62945"/>
    <w:rsid w:val="00D643BA"/>
    <w:rsid w:val="00D65873"/>
    <w:rsid w:val="00D662CE"/>
    <w:rsid w:val="00D71E74"/>
    <w:rsid w:val="00D74222"/>
    <w:rsid w:val="00D74637"/>
    <w:rsid w:val="00D75E40"/>
    <w:rsid w:val="00D7643E"/>
    <w:rsid w:val="00D76966"/>
    <w:rsid w:val="00D77164"/>
    <w:rsid w:val="00D80853"/>
    <w:rsid w:val="00D80CA4"/>
    <w:rsid w:val="00D81686"/>
    <w:rsid w:val="00D83C7B"/>
    <w:rsid w:val="00D85079"/>
    <w:rsid w:val="00D85169"/>
    <w:rsid w:val="00D86B1E"/>
    <w:rsid w:val="00D90E26"/>
    <w:rsid w:val="00D91FC8"/>
    <w:rsid w:val="00D9279E"/>
    <w:rsid w:val="00D9284D"/>
    <w:rsid w:val="00D92CD0"/>
    <w:rsid w:val="00D94CDE"/>
    <w:rsid w:val="00D94E0B"/>
    <w:rsid w:val="00D95E07"/>
    <w:rsid w:val="00DA05C7"/>
    <w:rsid w:val="00DA336D"/>
    <w:rsid w:val="00DA421A"/>
    <w:rsid w:val="00DB0237"/>
    <w:rsid w:val="00DB04D1"/>
    <w:rsid w:val="00DB1480"/>
    <w:rsid w:val="00DB4455"/>
    <w:rsid w:val="00DB4F45"/>
    <w:rsid w:val="00DB6FEF"/>
    <w:rsid w:val="00DC1BE9"/>
    <w:rsid w:val="00DC204C"/>
    <w:rsid w:val="00DC4735"/>
    <w:rsid w:val="00DC5F85"/>
    <w:rsid w:val="00DD2C5B"/>
    <w:rsid w:val="00DD5F8A"/>
    <w:rsid w:val="00DE1A60"/>
    <w:rsid w:val="00DE2541"/>
    <w:rsid w:val="00DE4954"/>
    <w:rsid w:val="00DE6CC3"/>
    <w:rsid w:val="00DE7537"/>
    <w:rsid w:val="00DF1059"/>
    <w:rsid w:val="00DF252C"/>
    <w:rsid w:val="00DF5DB3"/>
    <w:rsid w:val="00DF7DCD"/>
    <w:rsid w:val="00E00296"/>
    <w:rsid w:val="00E01817"/>
    <w:rsid w:val="00E01852"/>
    <w:rsid w:val="00E019D6"/>
    <w:rsid w:val="00E027CF"/>
    <w:rsid w:val="00E02EFD"/>
    <w:rsid w:val="00E05080"/>
    <w:rsid w:val="00E0524D"/>
    <w:rsid w:val="00E05553"/>
    <w:rsid w:val="00E076AC"/>
    <w:rsid w:val="00E113AA"/>
    <w:rsid w:val="00E13896"/>
    <w:rsid w:val="00E143F5"/>
    <w:rsid w:val="00E14BFB"/>
    <w:rsid w:val="00E14C59"/>
    <w:rsid w:val="00E16006"/>
    <w:rsid w:val="00E1725D"/>
    <w:rsid w:val="00E20086"/>
    <w:rsid w:val="00E2023E"/>
    <w:rsid w:val="00E22737"/>
    <w:rsid w:val="00E306F9"/>
    <w:rsid w:val="00E30F1B"/>
    <w:rsid w:val="00E31A7A"/>
    <w:rsid w:val="00E32E32"/>
    <w:rsid w:val="00E34F4B"/>
    <w:rsid w:val="00E40DD3"/>
    <w:rsid w:val="00E410BB"/>
    <w:rsid w:val="00E411DF"/>
    <w:rsid w:val="00E41602"/>
    <w:rsid w:val="00E41A78"/>
    <w:rsid w:val="00E41E4E"/>
    <w:rsid w:val="00E41F32"/>
    <w:rsid w:val="00E442A4"/>
    <w:rsid w:val="00E44C73"/>
    <w:rsid w:val="00E4612E"/>
    <w:rsid w:val="00E472D8"/>
    <w:rsid w:val="00E519E1"/>
    <w:rsid w:val="00E52960"/>
    <w:rsid w:val="00E529D2"/>
    <w:rsid w:val="00E555CC"/>
    <w:rsid w:val="00E56935"/>
    <w:rsid w:val="00E5763E"/>
    <w:rsid w:val="00E653FE"/>
    <w:rsid w:val="00E66811"/>
    <w:rsid w:val="00E66CD9"/>
    <w:rsid w:val="00E72F1C"/>
    <w:rsid w:val="00E7384E"/>
    <w:rsid w:val="00E7651E"/>
    <w:rsid w:val="00E767AF"/>
    <w:rsid w:val="00E7767E"/>
    <w:rsid w:val="00E8043F"/>
    <w:rsid w:val="00E81DEA"/>
    <w:rsid w:val="00E82322"/>
    <w:rsid w:val="00E82736"/>
    <w:rsid w:val="00E84E30"/>
    <w:rsid w:val="00E8523C"/>
    <w:rsid w:val="00E85343"/>
    <w:rsid w:val="00E86800"/>
    <w:rsid w:val="00E90558"/>
    <w:rsid w:val="00E90E22"/>
    <w:rsid w:val="00E92073"/>
    <w:rsid w:val="00E92609"/>
    <w:rsid w:val="00E928F9"/>
    <w:rsid w:val="00E9346D"/>
    <w:rsid w:val="00E95156"/>
    <w:rsid w:val="00E95874"/>
    <w:rsid w:val="00EA0767"/>
    <w:rsid w:val="00EA20CA"/>
    <w:rsid w:val="00EA2680"/>
    <w:rsid w:val="00EA2A07"/>
    <w:rsid w:val="00EA2A32"/>
    <w:rsid w:val="00EA41E4"/>
    <w:rsid w:val="00EA7E4D"/>
    <w:rsid w:val="00EB32C4"/>
    <w:rsid w:val="00EB334D"/>
    <w:rsid w:val="00EB68A1"/>
    <w:rsid w:val="00EC0605"/>
    <w:rsid w:val="00EC0E44"/>
    <w:rsid w:val="00ED0E89"/>
    <w:rsid w:val="00ED1DA3"/>
    <w:rsid w:val="00ED2129"/>
    <w:rsid w:val="00ED3B24"/>
    <w:rsid w:val="00ED5AA1"/>
    <w:rsid w:val="00ED6676"/>
    <w:rsid w:val="00ED7D77"/>
    <w:rsid w:val="00EE02B2"/>
    <w:rsid w:val="00EE7B7C"/>
    <w:rsid w:val="00EF0AE8"/>
    <w:rsid w:val="00EF1009"/>
    <w:rsid w:val="00EF571A"/>
    <w:rsid w:val="00EF7860"/>
    <w:rsid w:val="00F011F9"/>
    <w:rsid w:val="00F03C6B"/>
    <w:rsid w:val="00F03DEF"/>
    <w:rsid w:val="00F04509"/>
    <w:rsid w:val="00F06E85"/>
    <w:rsid w:val="00F10558"/>
    <w:rsid w:val="00F10B33"/>
    <w:rsid w:val="00F15491"/>
    <w:rsid w:val="00F15F05"/>
    <w:rsid w:val="00F17975"/>
    <w:rsid w:val="00F17CA8"/>
    <w:rsid w:val="00F21DC4"/>
    <w:rsid w:val="00F23EF0"/>
    <w:rsid w:val="00F23F1E"/>
    <w:rsid w:val="00F258FD"/>
    <w:rsid w:val="00F26A56"/>
    <w:rsid w:val="00F306AE"/>
    <w:rsid w:val="00F31FCF"/>
    <w:rsid w:val="00F32736"/>
    <w:rsid w:val="00F359AD"/>
    <w:rsid w:val="00F359B8"/>
    <w:rsid w:val="00F36A68"/>
    <w:rsid w:val="00F37C58"/>
    <w:rsid w:val="00F37E7B"/>
    <w:rsid w:val="00F41AC6"/>
    <w:rsid w:val="00F42FE2"/>
    <w:rsid w:val="00F43455"/>
    <w:rsid w:val="00F45086"/>
    <w:rsid w:val="00F45480"/>
    <w:rsid w:val="00F46B78"/>
    <w:rsid w:val="00F47522"/>
    <w:rsid w:val="00F525B7"/>
    <w:rsid w:val="00F528F2"/>
    <w:rsid w:val="00F529B1"/>
    <w:rsid w:val="00F612DA"/>
    <w:rsid w:val="00F61E92"/>
    <w:rsid w:val="00F628B6"/>
    <w:rsid w:val="00F63A74"/>
    <w:rsid w:val="00F65912"/>
    <w:rsid w:val="00F677A3"/>
    <w:rsid w:val="00F71934"/>
    <w:rsid w:val="00F74F35"/>
    <w:rsid w:val="00F75A87"/>
    <w:rsid w:val="00F75EFA"/>
    <w:rsid w:val="00F763FD"/>
    <w:rsid w:val="00F81C44"/>
    <w:rsid w:val="00F82973"/>
    <w:rsid w:val="00F8488B"/>
    <w:rsid w:val="00F87D3B"/>
    <w:rsid w:val="00F91733"/>
    <w:rsid w:val="00F91B2F"/>
    <w:rsid w:val="00F931CF"/>
    <w:rsid w:val="00F955D3"/>
    <w:rsid w:val="00F9652F"/>
    <w:rsid w:val="00F9782A"/>
    <w:rsid w:val="00FA564B"/>
    <w:rsid w:val="00FA67A3"/>
    <w:rsid w:val="00FA6AE6"/>
    <w:rsid w:val="00FB154D"/>
    <w:rsid w:val="00FB304C"/>
    <w:rsid w:val="00FB661B"/>
    <w:rsid w:val="00FB6E48"/>
    <w:rsid w:val="00FB6EA8"/>
    <w:rsid w:val="00FC1B9D"/>
    <w:rsid w:val="00FC2CCD"/>
    <w:rsid w:val="00FC3164"/>
    <w:rsid w:val="00FC7F9A"/>
    <w:rsid w:val="00FD1350"/>
    <w:rsid w:val="00FD1B8B"/>
    <w:rsid w:val="00FD4222"/>
    <w:rsid w:val="00FD5638"/>
    <w:rsid w:val="00FE0985"/>
    <w:rsid w:val="00FE1B09"/>
    <w:rsid w:val="00FE2138"/>
    <w:rsid w:val="00FE3198"/>
    <w:rsid w:val="00FE31B7"/>
    <w:rsid w:val="00FF18A5"/>
    <w:rsid w:val="00FF1A7C"/>
    <w:rsid w:val="00FF205C"/>
    <w:rsid w:val="00FF340E"/>
    <w:rsid w:val="00FF63B3"/>
    <w:rsid w:val="00FF698D"/>
    <w:rsid w:val="00FF7589"/>
    <w:rsid w:val="00FF7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link w:val="Heading1Char"/>
    <w:qFormat/>
    <w:rsid w:val="00553C9A"/>
    <w:pPr>
      <w:keepNext/>
      <w:jc w:val="center"/>
      <w:outlineLvl w:val="0"/>
    </w:pPr>
    <w:rPr>
      <w:rFonts w:ascii=".VnTime" w:eastAsia="Calibri" w:hAnsi=".VnTime"/>
      <w:i/>
      <w:iCs/>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553C9A"/>
    <w:rPr>
      <w:rFonts w:ascii=".VnTime" w:eastAsia="Calibri" w:hAnsi=".VnTime"/>
      <w:i/>
      <w:iCs/>
      <w:sz w:val="26"/>
      <w:szCs w:val="24"/>
      <w:lang w:val="en-US" w:eastAsia="en-US" w:bidi="ar-SA"/>
    </w:rPr>
  </w:style>
  <w:style w:type="paragraph" w:styleId="Footer">
    <w:name w:val="footer"/>
    <w:basedOn w:val="Normal"/>
    <w:link w:val="FooterChar"/>
    <w:rsid w:val="00553C9A"/>
    <w:pPr>
      <w:tabs>
        <w:tab w:val="center" w:pos="4320"/>
        <w:tab w:val="right" w:pos="8640"/>
      </w:tabs>
    </w:pPr>
    <w:rPr>
      <w:rFonts w:ascii=".VnTime" w:eastAsia="Calibri" w:hAnsi=".VnTime"/>
      <w:szCs w:val="24"/>
    </w:rPr>
  </w:style>
  <w:style w:type="character" w:customStyle="1" w:styleId="FooterChar">
    <w:name w:val="Footer Char"/>
    <w:basedOn w:val="DefaultParagraphFont"/>
    <w:link w:val="Footer"/>
    <w:locked/>
    <w:rsid w:val="00553C9A"/>
    <w:rPr>
      <w:rFonts w:ascii=".VnTime" w:eastAsia="Calibri" w:hAnsi=".VnTime"/>
      <w:sz w:val="28"/>
      <w:szCs w:val="24"/>
      <w:lang w:val="en-US" w:eastAsia="en-US" w:bidi="ar-SA"/>
    </w:rPr>
  </w:style>
  <w:style w:type="paragraph" w:styleId="Header">
    <w:name w:val="header"/>
    <w:basedOn w:val="Normal"/>
    <w:link w:val="HeaderChar"/>
    <w:rsid w:val="00553C9A"/>
    <w:pPr>
      <w:tabs>
        <w:tab w:val="center" w:pos="4680"/>
        <w:tab w:val="right" w:pos="9360"/>
      </w:tabs>
    </w:pPr>
    <w:rPr>
      <w:rFonts w:ascii=".VnTime" w:eastAsia="Calibri" w:hAnsi=".VnTime"/>
      <w:szCs w:val="24"/>
    </w:rPr>
  </w:style>
  <w:style w:type="character" w:customStyle="1" w:styleId="HeaderChar">
    <w:name w:val="Header Char"/>
    <w:basedOn w:val="DefaultParagraphFont"/>
    <w:link w:val="Header"/>
    <w:locked/>
    <w:rsid w:val="00553C9A"/>
    <w:rPr>
      <w:rFonts w:ascii=".VnTime" w:eastAsia="Calibri" w:hAnsi=".VnTime"/>
      <w:sz w:val="28"/>
      <w:szCs w:val="24"/>
      <w:lang w:val="en-US" w:eastAsia="en-US" w:bidi="ar-SA"/>
    </w:rPr>
  </w:style>
  <w:style w:type="paragraph" w:styleId="BalloonText">
    <w:name w:val="Balloon Text"/>
    <w:basedOn w:val="Normal"/>
    <w:link w:val="BalloonTextChar"/>
    <w:semiHidden/>
    <w:rsid w:val="00553C9A"/>
    <w:rPr>
      <w:rFonts w:ascii="Tahoma" w:eastAsia="Calibri" w:hAnsi="Tahoma" w:cs="Tahoma"/>
      <w:sz w:val="16"/>
      <w:szCs w:val="16"/>
    </w:rPr>
  </w:style>
  <w:style w:type="character" w:customStyle="1" w:styleId="BalloonTextChar">
    <w:name w:val="Balloon Text Char"/>
    <w:basedOn w:val="DefaultParagraphFont"/>
    <w:link w:val="BalloonText"/>
    <w:semiHidden/>
    <w:locked/>
    <w:rsid w:val="00553C9A"/>
    <w:rPr>
      <w:rFonts w:ascii="Tahoma" w:eastAsia="Calibri" w:hAnsi="Tahoma" w:cs="Tahoma"/>
      <w:sz w:val="16"/>
      <w:szCs w:val="16"/>
      <w:lang w:val="en-US" w:eastAsia="en-US" w:bidi="ar-SA"/>
    </w:rPr>
  </w:style>
  <w:style w:type="character" w:styleId="PageNumber">
    <w:name w:val="page number"/>
    <w:basedOn w:val="DefaultParagraphFont"/>
    <w:rsid w:val="004770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SỞ GIÁO DỤC VÀ ĐÀO TẠO - </vt:lpstr>
    </vt:vector>
  </TitlesOfParts>
  <Company>GhostViet</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 </dc:title>
  <dc:subject/>
  <dc:creator>User</dc:creator>
  <cp:keywords/>
  <dc:description/>
  <cp:lastModifiedBy>Admin</cp:lastModifiedBy>
  <cp:revision>2</cp:revision>
  <dcterms:created xsi:type="dcterms:W3CDTF">2015-08-07T02:32:00Z</dcterms:created>
  <dcterms:modified xsi:type="dcterms:W3CDTF">2015-08-07T02:32:00Z</dcterms:modified>
</cp:coreProperties>
</file>